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5DF0B" w14:textId="77777777" w:rsidR="005B2493" w:rsidRPr="00902C7A" w:rsidRDefault="005B2493" w:rsidP="00284D2F">
      <w:pPr>
        <w:spacing w:after="0"/>
        <w:rPr>
          <w:rFonts w:ascii="Century Gothic" w:hAnsi="Century Gothic"/>
          <w:b/>
          <w:sz w:val="20"/>
          <w:szCs w:val="20"/>
        </w:rPr>
      </w:pPr>
    </w:p>
    <w:p w14:paraId="42C2B91B" w14:textId="13F4BC4C" w:rsidR="007E3EA9" w:rsidRPr="00902C7A" w:rsidRDefault="007E3EA9" w:rsidP="007E3EA9">
      <w:pPr>
        <w:spacing w:after="0"/>
        <w:jc w:val="center"/>
        <w:rPr>
          <w:rFonts w:ascii="Century Gothic" w:hAnsi="Century Gothic"/>
          <w:b/>
          <w:sz w:val="20"/>
          <w:szCs w:val="20"/>
        </w:rPr>
      </w:pPr>
      <w:r w:rsidRPr="00902C7A">
        <w:rPr>
          <w:rFonts w:ascii="Century Gothic" w:hAnsi="Century Gothic"/>
          <w:b/>
          <w:sz w:val="20"/>
          <w:szCs w:val="20"/>
        </w:rPr>
        <w:t>Wyrażenie opinii o projekcie budżetu Gminy Rawicz na rok 2</w:t>
      </w:r>
      <w:r w:rsidR="005B2493" w:rsidRPr="00902C7A">
        <w:rPr>
          <w:rFonts w:ascii="Century Gothic" w:hAnsi="Century Gothic"/>
          <w:b/>
          <w:sz w:val="20"/>
          <w:szCs w:val="20"/>
        </w:rPr>
        <w:t>02</w:t>
      </w:r>
      <w:r w:rsidR="007B3F78">
        <w:rPr>
          <w:rFonts w:ascii="Century Gothic" w:hAnsi="Century Gothic"/>
          <w:b/>
          <w:sz w:val="20"/>
          <w:szCs w:val="20"/>
        </w:rPr>
        <w:t>4</w:t>
      </w:r>
    </w:p>
    <w:p w14:paraId="31578C34" w14:textId="77777777" w:rsidR="005B2493" w:rsidRPr="00902C7A" w:rsidRDefault="005B2493" w:rsidP="007E3EA9">
      <w:pPr>
        <w:spacing w:after="0"/>
        <w:rPr>
          <w:rFonts w:ascii="Century Gothic" w:hAnsi="Century Gothic"/>
          <w:b/>
          <w:sz w:val="20"/>
          <w:szCs w:val="20"/>
        </w:rPr>
      </w:pPr>
    </w:p>
    <w:p w14:paraId="25BEBDF1" w14:textId="0F2FA19C" w:rsidR="007E3EA9" w:rsidRPr="00902C7A" w:rsidRDefault="007E3EA9" w:rsidP="007E3EA9">
      <w:pPr>
        <w:spacing w:after="0"/>
        <w:rPr>
          <w:rFonts w:ascii="Century Gothic" w:hAnsi="Century Gothic"/>
          <w:b/>
          <w:bCs/>
          <w:sz w:val="20"/>
          <w:szCs w:val="20"/>
        </w:rPr>
      </w:pPr>
      <w:r w:rsidRPr="00902C7A">
        <w:rPr>
          <w:rFonts w:ascii="Century Gothic" w:hAnsi="Century Gothic"/>
          <w:b/>
          <w:bCs/>
          <w:sz w:val="20"/>
          <w:szCs w:val="20"/>
        </w:rPr>
        <w:t>Komisja Skarg Wniosków i Petycji w składzie:</w:t>
      </w:r>
    </w:p>
    <w:p w14:paraId="218981D2" w14:textId="77777777" w:rsidR="007E3EA9" w:rsidRPr="00902C7A" w:rsidRDefault="007E3EA9" w:rsidP="007E3EA9">
      <w:pPr>
        <w:spacing w:after="0"/>
        <w:rPr>
          <w:rFonts w:ascii="Century Gothic" w:hAnsi="Century Gothic"/>
          <w:sz w:val="20"/>
          <w:szCs w:val="20"/>
        </w:rPr>
      </w:pPr>
    </w:p>
    <w:p w14:paraId="334622C4" w14:textId="3FFA3995" w:rsidR="007E3EA9" w:rsidRPr="00902C7A" w:rsidRDefault="0042273D" w:rsidP="007E3EA9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181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Robert </w:t>
      </w:r>
      <w:proofErr w:type="spellStart"/>
      <w:r>
        <w:rPr>
          <w:rFonts w:ascii="Century Gothic" w:hAnsi="Century Gothic"/>
          <w:sz w:val="20"/>
          <w:szCs w:val="20"/>
        </w:rPr>
        <w:t>Bauniak</w:t>
      </w:r>
      <w:proofErr w:type="spellEnd"/>
      <w:r w:rsidR="007E3EA9" w:rsidRPr="00902C7A">
        <w:rPr>
          <w:rFonts w:ascii="Century Gothic" w:hAnsi="Century Gothic"/>
          <w:sz w:val="20"/>
          <w:szCs w:val="20"/>
        </w:rPr>
        <w:t xml:space="preserve">  – Przewodnicząca Komisji</w:t>
      </w:r>
    </w:p>
    <w:p w14:paraId="24B08C00" w14:textId="75613D33" w:rsidR="007E3EA9" w:rsidRPr="00902C7A" w:rsidRDefault="0042273D" w:rsidP="007E3EA9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181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Piotr Dym</w:t>
      </w:r>
      <w:r w:rsidR="007E3EA9" w:rsidRPr="00902C7A">
        <w:rPr>
          <w:rFonts w:ascii="Century Gothic" w:hAnsi="Century Gothic"/>
          <w:sz w:val="20"/>
          <w:szCs w:val="20"/>
        </w:rPr>
        <w:t xml:space="preserve"> – Zastępca Przewodniczącego Komisji</w:t>
      </w:r>
    </w:p>
    <w:p w14:paraId="23F7AAD4" w14:textId="5D9F274E" w:rsidR="007E3EA9" w:rsidRPr="00902C7A" w:rsidRDefault="0042273D" w:rsidP="007E3EA9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181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Tomasz </w:t>
      </w:r>
      <w:proofErr w:type="spellStart"/>
      <w:r>
        <w:rPr>
          <w:rFonts w:ascii="Century Gothic" w:hAnsi="Century Gothic"/>
          <w:sz w:val="20"/>
          <w:szCs w:val="20"/>
        </w:rPr>
        <w:t>Garbaliński</w:t>
      </w:r>
      <w:proofErr w:type="spellEnd"/>
      <w:r w:rsidR="007E3EA9" w:rsidRPr="00902C7A">
        <w:rPr>
          <w:rFonts w:ascii="Century Gothic" w:hAnsi="Century Gothic"/>
          <w:sz w:val="20"/>
          <w:szCs w:val="20"/>
        </w:rPr>
        <w:t>– Członek Komisji</w:t>
      </w:r>
    </w:p>
    <w:p w14:paraId="354A89E3" w14:textId="4D31F17D" w:rsidR="007B3F78" w:rsidRDefault="0042273D" w:rsidP="007B3F78">
      <w:pPr>
        <w:numPr>
          <w:ilvl w:val="0"/>
          <w:numId w:val="1"/>
        </w:numPr>
        <w:tabs>
          <w:tab w:val="num" w:pos="180"/>
        </w:tabs>
        <w:spacing w:after="0" w:line="360" w:lineRule="auto"/>
        <w:ind w:left="181"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Antoni </w:t>
      </w:r>
      <w:proofErr w:type="spellStart"/>
      <w:r>
        <w:rPr>
          <w:rFonts w:ascii="Century Gothic" w:hAnsi="Century Gothic"/>
          <w:sz w:val="20"/>
          <w:szCs w:val="20"/>
        </w:rPr>
        <w:t>Gierz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="007E3EA9" w:rsidRPr="00902C7A">
        <w:rPr>
          <w:rFonts w:ascii="Century Gothic" w:hAnsi="Century Gothic"/>
          <w:sz w:val="20"/>
          <w:szCs w:val="20"/>
        </w:rPr>
        <w:t>- członek Komisji</w:t>
      </w:r>
    </w:p>
    <w:p w14:paraId="27C358BA" w14:textId="1F511DB2" w:rsidR="007E3EA9" w:rsidRPr="00902C7A" w:rsidRDefault="007E3EA9" w:rsidP="00213F1C">
      <w:pPr>
        <w:tabs>
          <w:tab w:val="num" w:pos="0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02C7A">
        <w:rPr>
          <w:rFonts w:ascii="Century Gothic" w:hAnsi="Century Gothic"/>
          <w:sz w:val="20"/>
          <w:szCs w:val="20"/>
        </w:rPr>
        <w:t>zapoznali się z projektem budżetu gminy na 20</w:t>
      </w:r>
      <w:r w:rsidR="005B2493" w:rsidRPr="00902C7A">
        <w:rPr>
          <w:rFonts w:ascii="Century Gothic" w:hAnsi="Century Gothic"/>
          <w:sz w:val="20"/>
          <w:szCs w:val="20"/>
        </w:rPr>
        <w:t>2</w:t>
      </w:r>
      <w:r w:rsidR="0042273D">
        <w:rPr>
          <w:rFonts w:ascii="Century Gothic" w:hAnsi="Century Gothic"/>
          <w:sz w:val="20"/>
          <w:szCs w:val="20"/>
        </w:rPr>
        <w:t>5</w:t>
      </w:r>
      <w:r w:rsidRPr="00902C7A">
        <w:rPr>
          <w:rFonts w:ascii="Century Gothic" w:hAnsi="Century Gothic"/>
          <w:sz w:val="20"/>
          <w:szCs w:val="20"/>
        </w:rPr>
        <w:t xml:space="preserve"> rok </w:t>
      </w:r>
      <w:r w:rsidR="00213F1C" w:rsidRPr="00902C7A">
        <w:rPr>
          <w:rFonts w:ascii="Century Gothic" w:hAnsi="Century Gothic"/>
          <w:sz w:val="20"/>
          <w:szCs w:val="20"/>
        </w:rPr>
        <w:t>wraz</w:t>
      </w:r>
      <w:r w:rsidRPr="00902C7A">
        <w:rPr>
          <w:rFonts w:ascii="Century Gothic" w:hAnsi="Century Gothic"/>
          <w:sz w:val="20"/>
          <w:szCs w:val="20"/>
        </w:rPr>
        <w:t xml:space="preserve"> z wszystkimi jego załącznikami </w:t>
      </w:r>
      <w:r w:rsidR="00213F1C" w:rsidRPr="00902C7A">
        <w:rPr>
          <w:rFonts w:ascii="Century Gothic" w:hAnsi="Century Gothic"/>
          <w:sz w:val="20"/>
          <w:szCs w:val="20"/>
        </w:rPr>
        <w:t>oraz projektem Wieloletniej Prognozy Finansowej na lata 20</w:t>
      </w:r>
      <w:r w:rsidR="005B2493" w:rsidRPr="00902C7A">
        <w:rPr>
          <w:rFonts w:ascii="Century Gothic" w:hAnsi="Century Gothic"/>
          <w:sz w:val="20"/>
          <w:szCs w:val="20"/>
        </w:rPr>
        <w:t>2</w:t>
      </w:r>
      <w:r w:rsidR="0042273D">
        <w:rPr>
          <w:rFonts w:ascii="Century Gothic" w:hAnsi="Century Gothic"/>
          <w:sz w:val="20"/>
          <w:szCs w:val="20"/>
        </w:rPr>
        <w:t>5</w:t>
      </w:r>
      <w:r w:rsidR="00213F1C" w:rsidRPr="00902C7A">
        <w:rPr>
          <w:rFonts w:ascii="Century Gothic" w:hAnsi="Century Gothic"/>
          <w:sz w:val="20"/>
          <w:szCs w:val="20"/>
        </w:rPr>
        <w:t>-20</w:t>
      </w:r>
      <w:r w:rsidR="0014592A" w:rsidRPr="00902C7A">
        <w:rPr>
          <w:rFonts w:ascii="Century Gothic" w:hAnsi="Century Gothic"/>
          <w:sz w:val="20"/>
          <w:szCs w:val="20"/>
        </w:rPr>
        <w:t>3</w:t>
      </w:r>
      <w:r w:rsidR="00792F66" w:rsidRPr="00902C7A">
        <w:rPr>
          <w:rFonts w:ascii="Century Gothic" w:hAnsi="Century Gothic"/>
          <w:sz w:val="20"/>
          <w:szCs w:val="20"/>
        </w:rPr>
        <w:t>4</w:t>
      </w:r>
      <w:r w:rsidR="00213F1C" w:rsidRPr="00902C7A">
        <w:rPr>
          <w:rFonts w:ascii="Century Gothic" w:hAnsi="Century Gothic"/>
          <w:sz w:val="20"/>
          <w:szCs w:val="20"/>
        </w:rPr>
        <w:t xml:space="preserve"> </w:t>
      </w:r>
      <w:r w:rsidRPr="00902C7A">
        <w:rPr>
          <w:rFonts w:ascii="Century Gothic" w:hAnsi="Century Gothic"/>
          <w:sz w:val="20"/>
          <w:szCs w:val="20"/>
        </w:rPr>
        <w:t xml:space="preserve">podczas </w:t>
      </w:r>
      <w:r w:rsidR="005B2493" w:rsidRPr="00902C7A">
        <w:rPr>
          <w:rFonts w:ascii="Century Gothic" w:hAnsi="Century Gothic"/>
          <w:sz w:val="20"/>
          <w:szCs w:val="20"/>
        </w:rPr>
        <w:t xml:space="preserve">wspólnego posiedzenia komisji stałych </w:t>
      </w:r>
      <w:r w:rsidRPr="00902C7A">
        <w:rPr>
          <w:rFonts w:ascii="Century Gothic" w:hAnsi="Century Gothic"/>
          <w:sz w:val="20"/>
          <w:szCs w:val="20"/>
        </w:rPr>
        <w:t xml:space="preserve">w dniu </w:t>
      </w:r>
      <w:r w:rsidR="00792F66" w:rsidRPr="00902C7A">
        <w:rPr>
          <w:rFonts w:ascii="Century Gothic" w:hAnsi="Century Gothic"/>
          <w:sz w:val="20"/>
          <w:szCs w:val="20"/>
        </w:rPr>
        <w:t>2</w:t>
      </w:r>
      <w:r w:rsidR="0042273D">
        <w:rPr>
          <w:rFonts w:ascii="Century Gothic" w:hAnsi="Century Gothic"/>
          <w:sz w:val="20"/>
          <w:szCs w:val="20"/>
        </w:rPr>
        <w:t>8</w:t>
      </w:r>
      <w:r w:rsidR="005B2493" w:rsidRPr="00902C7A">
        <w:rPr>
          <w:rFonts w:ascii="Century Gothic" w:hAnsi="Century Gothic"/>
          <w:sz w:val="20"/>
          <w:szCs w:val="20"/>
        </w:rPr>
        <w:t xml:space="preserve"> listopada 20</w:t>
      </w:r>
      <w:r w:rsidR="0014592A" w:rsidRPr="00902C7A">
        <w:rPr>
          <w:rFonts w:ascii="Century Gothic" w:hAnsi="Century Gothic"/>
          <w:sz w:val="20"/>
          <w:szCs w:val="20"/>
        </w:rPr>
        <w:t>2</w:t>
      </w:r>
      <w:r w:rsidR="0042273D">
        <w:rPr>
          <w:rFonts w:ascii="Century Gothic" w:hAnsi="Century Gothic"/>
          <w:sz w:val="20"/>
          <w:szCs w:val="20"/>
        </w:rPr>
        <w:t>4</w:t>
      </w:r>
      <w:r w:rsidRPr="00902C7A">
        <w:rPr>
          <w:rFonts w:ascii="Century Gothic" w:hAnsi="Century Gothic"/>
          <w:sz w:val="20"/>
          <w:szCs w:val="20"/>
        </w:rPr>
        <w:t xml:space="preserve"> roku.</w:t>
      </w:r>
      <w:r w:rsidR="0018178E" w:rsidRPr="00902C7A">
        <w:rPr>
          <w:rFonts w:ascii="Century Gothic" w:hAnsi="Century Gothic"/>
          <w:sz w:val="20"/>
          <w:szCs w:val="20"/>
        </w:rPr>
        <w:t xml:space="preserve"> </w:t>
      </w:r>
      <w:r w:rsidR="00CD2967" w:rsidRPr="00902C7A">
        <w:rPr>
          <w:rFonts w:ascii="Century Gothic" w:hAnsi="Century Gothic"/>
          <w:sz w:val="20"/>
          <w:szCs w:val="20"/>
        </w:rPr>
        <w:t>Komisja stwierdza, że Burmistrz Gminy Rawicz przekazał projekt budżetu Gminy Rawicz zgodnie z ustawowym terminem tj. 15 listopada 20</w:t>
      </w:r>
      <w:r w:rsidR="0014592A" w:rsidRPr="00902C7A">
        <w:rPr>
          <w:rFonts w:ascii="Century Gothic" w:hAnsi="Century Gothic"/>
          <w:sz w:val="20"/>
          <w:szCs w:val="20"/>
        </w:rPr>
        <w:t>2</w:t>
      </w:r>
      <w:r w:rsidR="0042273D">
        <w:rPr>
          <w:rFonts w:ascii="Century Gothic" w:hAnsi="Century Gothic"/>
          <w:sz w:val="20"/>
          <w:szCs w:val="20"/>
        </w:rPr>
        <w:t>4</w:t>
      </w:r>
      <w:r w:rsidR="00CD2967" w:rsidRPr="00902C7A">
        <w:rPr>
          <w:rFonts w:ascii="Century Gothic" w:hAnsi="Century Gothic"/>
          <w:sz w:val="20"/>
          <w:szCs w:val="20"/>
        </w:rPr>
        <w:t xml:space="preserve"> roku.</w:t>
      </w:r>
    </w:p>
    <w:p w14:paraId="0C2FA516" w14:textId="4D539D2F" w:rsidR="007E3EA9" w:rsidRPr="00902C7A" w:rsidRDefault="007E3EA9" w:rsidP="005B2493">
      <w:pPr>
        <w:tabs>
          <w:tab w:val="num" w:pos="0"/>
        </w:tabs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02C7A">
        <w:rPr>
          <w:rFonts w:ascii="Century Gothic" w:hAnsi="Century Gothic"/>
          <w:sz w:val="20"/>
          <w:szCs w:val="20"/>
        </w:rPr>
        <w:t>Na rodzące się podczas posiedzeń komisji pytania, odpowiedzi radnym udziela</w:t>
      </w:r>
      <w:r w:rsidR="006B65DD" w:rsidRPr="00902C7A">
        <w:rPr>
          <w:rFonts w:ascii="Century Gothic" w:hAnsi="Century Gothic"/>
          <w:sz w:val="20"/>
          <w:szCs w:val="20"/>
        </w:rPr>
        <w:t>li:</w:t>
      </w:r>
      <w:r w:rsidRPr="00902C7A">
        <w:rPr>
          <w:rFonts w:ascii="Century Gothic" w:hAnsi="Century Gothic"/>
          <w:sz w:val="20"/>
          <w:szCs w:val="20"/>
        </w:rPr>
        <w:t xml:space="preserve"> </w:t>
      </w:r>
      <w:r w:rsidR="0014592A" w:rsidRPr="00902C7A">
        <w:rPr>
          <w:rFonts w:ascii="Century Gothic" w:hAnsi="Century Gothic"/>
          <w:sz w:val="20"/>
          <w:szCs w:val="20"/>
        </w:rPr>
        <w:t xml:space="preserve">Pani Krystyna Sikorska Skarbnik Gminy Rawicz, </w:t>
      </w:r>
    </w:p>
    <w:p w14:paraId="1ADD0018" w14:textId="5A56D647" w:rsidR="007E3EA9" w:rsidRPr="00902C7A" w:rsidRDefault="007E3EA9" w:rsidP="007E3EA9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02C7A">
        <w:rPr>
          <w:rFonts w:ascii="Century Gothic" w:hAnsi="Century Gothic"/>
          <w:sz w:val="20"/>
          <w:szCs w:val="20"/>
        </w:rPr>
        <w:t xml:space="preserve">Członkowie komisji stwierdzają, że </w:t>
      </w:r>
      <w:r w:rsidR="00CD2967" w:rsidRPr="00902C7A">
        <w:rPr>
          <w:rFonts w:ascii="Century Gothic" w:hAnsi="Century Gothic"/>
          <w:sz w:val="20"/>
          <w:szCs w:val="20"/>
        </w:rPr>
        <w:t>projekt budżetu zawiera wszystkie elementy określone w uchwale proceduralnej.</w:t>
      </w:r>
    </w:p>
    <w:p w14:paraId="24CED75C" w14:textId="2CF8E7B6" w:rsidR="00CD2967" w:rsidRPr="00902C7A" w:rsidRDefault="007E3EA9" w:rsidP="007E3EA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02C7A">
        <w:rPr>
          <w:rFonts w:ascii="Century Gothic" w:hAnsi="Century Gothic"/>
          <w:sz w:val="20"/>
          <w:szCs w:val="20"/>
        </w:rPr>
        <w:t>Projektowany budżet opracowany został zgodnie z przepisami o samorządzie gminnym, ustawie o finansach publicznych i innych ustawach w pełnej szczegółowości. Proponowany budżet po stronie przychodów określa podstawowe źródła dochodów własnych, a przede wszystkim dochody z tytułu pobierania podatków i opłat lokalnych, uwzględniający dochody pochodzące z zarządzania majątkiem Gminy.</w:t>
      </w:r>
    </w:p>
    <w:p w14:paraId="1CB7314C" w14:textId="0C6B3F4B" w:rsidR="007E3EA9" w:rsidRPr="00902C7A" w:rsidRDefault="007E3EA9" w:rsidP="007E3EA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02C7A">
        <w:rPr>
          <w:rFonts w:ascii="Century Gothic" w:hAnsi="Century Gothic"/>
          <w:sz w:val="20"/>
          <w:szCs w:val="20"/>
        </w:rPr>
        <w:t>Komisja stwierdza, że w projekcie budżetu, w ramach wydatków bieżących, określono m.in. środki na realizację zadań w zakresie realizacji programu profilaktyki i przeciwdziałania alkoholizmowi i narkomanii na 20</w:t>
      </w:r>
      <w:r w:rsidR="005B2493" w:rsidRPr="00902C7A">
        <w:rPr>
          <w:rFonts w:ascii="Century Gothic" w:hAnsi="Century Gothic"/>
          <w:sz w:val="20"/>
          <w:szCs w:val="20"/>
        </w:rPr>
        <w:t>2</w:t>
      </w:r>
      <w:r w:rsidR="0042273D">
        <w:rPr>
          <w:rFonts w:ascii="Century Gothic" w:hAnsi="Century Gothic"/>
          <w:sz w:val="20"/>
          <w:szCs w:val="20"/>
        </w:rPr>
        <w:t>5</w:t>
      </w:r>
      <w:r w:rsidRPr="00902C7A">
        <w:rPr>
          <w:rFonts w:ascii="Century Gothic" w:hAnsi="Century Gothic"/>
          <w:sz w:val="20"/>
          <w:szCs w:val="20"/>
        </w:rPr>
        <w:t xml:space="preserve"> r.</w:t>
      </w:r>
      <w:r w:rsidR="00653392" w:rsidRPr="00902C7A">
        <w:rPr>
          <w:rFonts w:ascii="Century Gothic" w:hAnsi="Century Gothic"/>
          <w:sz w:val="20"/>
          <w:szCs w:val="20"/>
        </w:rPr>
        <w:t xml:space="preserve"> </w:t>
      </w:r>
    </w:p>
    <w:p w14:paraId="57932912" w14:textId="2382D707" w:rsidR="004F20BF" w:rsidRPr="007C3B1D" w:rsidRDefault="007E3EA9" w:rsidP="00284D2F">
      <w:p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7C3B1D">
        <w:rPr>
          <w:rFonts w:ascii="Century Gothic" w:hAnsi="Century Gothic"/>
          <w:sz w:val="20"/>
          <w:szCs w:val="20"/>
        </w:rPr>
        <w:t>Projekt Budżetu na rok 20</w:t>
      </w:r>
      <w:r w:rsidR="005B2493" w:rsidRPr="007C3B1D">
        <w:rPr>
          <w:rFonts w:ascii="Century Gothic" w:hAnsi="Century Gothic"/>
          <w:sz w:val="20"/>
          <w:szCs w:val="20"/>
        </w:rPr>
        <w:t>2</w:t>
      </w:r>
      <w:r w:rsidR="0042273D">
        <w:rPr>
          <w:rFonts w:ascii="Century Gothic" w:hAnsi="Century Gothic"/>
          <w:sz w:val="20"/>
          <w:szCs w:val="20"/>
        </w:rPr>
        <w:t>5</w:t>
      </w:r>
      <w:r w:rsidRPr="007C3B1D">
        <w:rPr>
          <w:rFonts w:ascii="Century Gothic" w:hAnsi="Century Gothic"/>
          <w:sz w:val="20"/>
          <w:szCs w:val="20"/>
        </w:rPr>
        <w:t xml:space="preserve"> przewiduje dochody w wysokości:</w:t>
      </w:r>
      <w:r w:rsidRPr="007C3B1D">
        <w:rPr>
          <w:rFonts w:ascii="Century Gothic" w:hAnsi="Century Gothic"/>
          <w:b/>
          <w:sz w:val="20"/>
          <w:szCs w:val="20"/>
        </w:rPr>
        <w:t xml:space="preserve"> 1</w:t>
      </w:r>
      <w:r w:rsidR="0042273D">
        <w:rPr>
          <w:rFonts w:ascii="Century Gothic" w:hAnsi="Century Gothic"/>
          <w:b/>
          <w:sz w:val="20"/>
          <w:szCs w:val="20"/>
        </w:rPr>
        <w:t>94</w:t>
      </w:r>
      <w:r w:rsidRPr="007C3B1D">
        <w:rPr>
          <w:rFonts w:ascii="Century Gothic" w:hAnsi="Century Gothic"/>
          <w:b/>
          <w:sz w:val="20"/>
          <w:szCs w:val="20"/>
        </w:rPr>
        <w:t>.</w:t>
      </w:r>
      <w:r w:rsidR="0042273D">
        <w:rPr>
          <w:rFonts w:ascii="Century Gothic" w:hAnsi="Century Gothic"/>
          <w:b/>
          <w:sz w:val="20"/>
          <w:szCs w:val="20"/>
        </w:rPr>
        <w:t>430</w:t>
      </w:r>
      <w:r w:rsidRPr="007C3B1D">
        <w:rPr>
          <w:rFonts w:ascii="Century Gothic" w:hAnsi="Century Gothic"/>
          <w:b/>
          <w:sz w:val="20"/>
          <w:szCs w:val="20"/>
        </w:rPr>
        <w:t>.</w:t>
      </w:r>
      <w:r w:rsidR="0042273D">
        <w:rPr>
          <w:rFonts w:ascii="Century Gothic" w:hAnsi="Century Gothic"/>
          <w:b/>
          <w:sz w:val="20"/>
          <w:szCs w:val="20"/>
        </w:rPr>
        <w:t>709</w:t>
      </w:r>
      <w:r w:rsidR="00792F66" w:rsidRPr="007C3B1D">
        <w:rPr>
          <w:rFonts w:ascii="Century Gothic" w:hAnsi="Century Gothic"/>
          <w:b/>
          <w:sz w:val="20"/>
          <w:szCs w:val="20"/>
        </w:rPr>
        <w:t>,</w:t>
      </w:r>
      <w:r w:rsidR="0042273D">
        <w:rPr>
          <w:rFonts w:ascii="Century Gothic" w:hAnsi="Century Gothic"/>
          <w:b/>
          <w:sz w:val="20"/>
          <w:szCs w:val="20"/>
        </w:rPr>
        <w:t>33</w:t>
      </w:r>
      <w:r w:rsidRPr="007C3B1D">
        <w:rPr>
          <w:rFonts w:ascii="Century Gothic" w:hAnsi="Century Gothic"/>
          <w:b/>
          <w:sz w:val="20"/>
          <w:szCs w:val="20"/>
        </w:rPr>
        <w:t xml:space="preserve"> zł</w:t>
      </w:r>
      <w:r w:rsidRPr="007C3B1D">
        <w:rPr>
          <w:rFonts w:ascii="Century Gothic" w:hAnsi="Century Gothic"/>
          <w:bCs/>
          <w:sz w:val="20"/>
          <w:szCs w:val="20"/>
        </w:rPr>
        <w:t xml:space="preserve"> </w:t>
      </w:r>
      <w:r w:rsidRPr="007C3B1D">
        <w:rPr>
          <w:rFonts w:ascii="Century Gothic" w:hAnsi="Century Gothic"/>
          <w:sz w:val="20"/>
          <w:szCs w:val="20"/>
        </w:rPr>
        <w:t>i wydatki w wysokości:</w:t>
      </w:r>
      <w:r w:rsidRPr="007C3B1D">
        <w:rPr>
          <w:rFonts w:ascii="Century Gothic" w:hAnsi="Century Gothic"/>
          <w:b/>
          <w:sz w:val="20"/>
          <w:szCs w:val="20"/>
        </w:rPr>
        <w:t xml:space="preserve"> </w:t>
      </w:r>
      <w:r w:rsidR="0042273D">
        <w:rPr>
          <w:rFonts w:ascii="Century Gothic" w:hAnsi="Century Gothic"/>
          <w:b/>
          <w:sz w:val="20"/>
          <w:szCs w:val="20"/>
        </w:rPr>
        <w:t>206</w:t>
      </w:r>
      <w:r w:rsidRPr="007C3B1D">
        <w:rPr>
          <w:rFonts w:ascii="Century Gothic" w:hAnsi="Century Gothic"/>
          <w:b/>
          <w:sz w:val="20"/>
          <w:szCs w:val="20"/>
        </w:rPr>
        <w:t>.</w:t>
      </w:r>
      <w:r w:rsidR="0042273D">
        <w:rPr>
          <w:rFonts w:ascii="Century Gothic" w:hAnsi="Century Gothic"/>
          <w:b/>
          <w:sz w:val="20"/>
          <w:szCs w:val="20"/>
        </w:rPr>
        <w:t>486</w:t>
      </w:r>
      <w:r w:rsidRPr="007C3B1D">
        <w:rPr>
          <w:rFonts w:ascii="Century Gothic" w:hAnsi="Century Gothic"/>
          <w:b/>
          <w:sz w:val="20"/>
          <w:szCs w:val="20"/>
        </w:rPr>
        <w:t>.</w:t>
      </w:r>
      <w:r w:rsidR="0042273D">
        <w:rPr>
          <w:rFonts w:ascii="Century Gothic" w:hAnsi="Century Gothic"/>
          <w:b/>
          <w:sz w:val="20"/>
          <w:szCs w:val="20"/>
        </w:rPr>
        <w:t>246</w:t>
      </w:r>
      <w:r w:rsidRPr="007C3B1D">
        <w:rPr>
          <w:rFonts w:ascii="Century Gothic" w:hAnsi="Century Gothic"/>
          <w:b/>
          <w:sz w:val="20"/>
          <w:szCs w:val="20"/>
        </w:rPr>
        <w:t>,</w:t>
      </w:r>
      <w:r w:rsidR="0042273D">
        <w:rPr>
          <w:rFonts w:ascii="Century Gothic" w:hAnsi="Century Gothic"/>
          <w:b/>
          <w:sz w:val="20"/>
          <w:szCs w:val="20"/>
        </w:rPr>
        <w:t>33</w:t>
      </w:r>
      <w:r w:rsidRPr="007C3B1D">
        <w:rPr>
          <w:rFonts w:ascii="Century Gothic" w:hAnsi="Century Gothic"/>
          <w:b/>
          <w:sz w:val="20"/>
          <w:szCs w:val="20"/>
        </w:rPr>
        <w:t xml:space="preserve"> zł</w:t>
      </w:r>
      <w:r w:rsidRPr="007C3B1D">
        <w:rPr>
          <w:rFonts w:ascii="Century Gothic" w:hAnsi="Century Gothic"/>
          <w:bCs/>
          <w:sz w:val="20"/>
          <w:szCs w:val="20"/>
        </w:rPr>
        <w:t xml:space="preserve"> </w:t>
      </w:r>
      <w:r w:rsidRPr="007C3B1D">
        <w:rPr>
          <w:rFonts w:ascii="Century Gothic" w:hAnsi="Century Gothic"/>
          <w:sz w:val="20"/>
          <w:szCs w:val="20"/>
        </w:rPr>
        <w:t xml:space="preserve">w tym wydatki bieżące w wysokości: </w:t>
      </w:r>
      <w:r w:rsidRPr="007C3B1D">
        <w:rPr>
          <w:rFonts w:ascii="Century Gothic" w:hAnsi="Century Gothic"/>
          <w:b/>
          <w:sz w:val="20"/>
          <w:szCs w:val="20"/>
        </w:rPr>
        <w:t>1</w:t>
      </w:r>
      <w:r w:rsidR="0042273D">
        <w:rPr>
          <w:rFonts w:ascii="Century Gothic" w:hAnsi="Century Gothic"/>
          <w:b/>
          <w:sz w:val="20"/>
          <w:szCs w:val="20"/>
        </w:rPr>
        <w:t>74</w:t>
      </w:r>
      <w:r w:rsidRPr="007C3B1D">
        <w:rPr>
          <w:rFonts w:ascii="Century Gothic" w:hAnsi="Century Gothic"/>
          <w:b/>
          <w:sz w:val="20"/>
          <w:szCs w:val="20"/>
        </w:rPr>
        <w:t>.</w:t>
      </w:r>
      <w:r w:rsidR="0042273D">
        <w:rPr>
          <w:rFonts w:ascii="Century Gothic" w:hAnsi="Century Gothic"/>
          <w:b/>
          <w:sz w:val="20"/>
          <w:szCs w:val="20"/>
        </w:rPr>
        <w:t>768</w:t>
      </w:r>
      <w:r w:rsidRPr="007C3B1D">
        <w:rPr>
          <w:rFonts w:ascii="Century Gothic" w:hAnsi="Century Gothic"/>
          <w:b/>
          <w:sz w:val="20"/>
          <w:szCs w:val="20"/>
        </w:rPr>
        <w:t>.</w:t>
      </w:r>
      <w:r w:rsidR="0042273D">
        <w:rPr>
          <w:rFonts w:ascii="Century Gothic" w:hAnsi="Century Gothic"/>
          <w:b/>
          <w:sz w:val="20"/>
          <w:szCs w:val="20"/>
        </w:rPr>
        <w:t>374</w:t>
      </w:r>
      <w:r w:rsidRPr="007C3B1D">
        <w:rPr>
          <w:rFonts w:ascii="Century Gothic" w:hAnsi="Century Gothic"/>
          <w:b/>
          <w:sz w:val="20"/>
          <w:szCs w:val="20"/>
        </w:rPr>
        <w:t>,</w:t>
      </w:r>
      <w:r w:rsidR="0042273D">
        <w:rPr>
          <w:rFonts w:ascii="Century Gothic" w:hAnsi="Century Gothic"/>
          <w:b/>
          <w:sz w:val="20"/>
          <w:szCs w:val="20"/>
        </w:rPr>
        <w:t>54</w:t>
      </w:r>
      <w:r w:rsidR="00653392" w:rsidRPr="007C3B1D">
        <w:rPr>
          <w:rFonts w:ascii="Century Gothic" w:hAnsi="Century Gothic"/>
          <w:b/>
          <w:sz w:val="20"/>
          <w:szCs w:val="20"/>
        </w:rPr>
        <w:t xml:space="preserve"> </w:t>
      </w:r>
      <w:r w:rsidRPr="007C3B1D">
        <w:rPr>
          <w:rFonts w:ascii="Century Gothic" w:hAnsi="Century Gothic"/>
          <w:b/>
          <w:sz w:val="20"/>
          <w:szCs w:val="20"/>
        </w:rPr>
        <w:t>zł</w:t>
      </w:r>
      <w:r w:rsidRPr="007C3B1D">
        <w:rPr>
          <w:rFonts w:ascii="Century Gothic" w:hAnsi="Century Gothic"/>
          <w:sz w:val="20"/>
          <w:szCs w:val="20"/>
        </w:rPr>
        <w:t xml:space="preserve"> </w:t>
      </w:r>
      <w:r w:rsidR="00CC185E" w:rsidRPr="007C3B1D">
        <w:rPr>
          <w:rFonts w:ascii="Century Gothic" w:hAnsi="Century Gothic"/>
          <w:sz w:val="20"/>
          <w:szCs w:val="20"/>
        </w:rPr>
        <w:t>,w</w:t>
      </w:r>
      <w:r w:rsidRPr="007C3B1D">
        <w:rPr>
          <w:rFonts w:ascii="Century Gothic" w:hAnsi="Century Gothic"/>
          <w:sz w:val="20"/>
          <w:szCs w:val="20"/>
        </w:rPr>
        <w:t>ydatki majątkowe przewidziano w kwocie:</w:t>
      </w:r>
      <w:r w:rsidRPr="007C3B1D">
        <w:rPr>
          <w:rFonts w:ascii="Century Gothic" w:hAnsi="Century Gothic"/>
          <w:b/>
          <w:sz w:val="20"/>
          <w:szCs w:val="20"/>
        </w:rPr>
        <w:t xml:space="preserve"> </w:t>
      </w:r>
      <w:r w:rsidR="0042273D">
        <w:rPr>
          <w:rFonts w:ascii="Century Gothic" w:hAnsi="Century Gothic"/>
          <w:b/>
          <w:sz w:val="20"/>
          <w:szCs w:val="20"/>
        </w:rPr>
        <w:t>31</w:t>
      </w:r>
      <w:r w:rsidRPr="007C3B1D">
        <w:rPr>
          <w:rFonts w:ascii="Century Gothic" w:hAnsi="Century Gothic"/>
          <w:b/>
          <w:sz w:val="20"/>
          <w:szCs w:val="20"/>
        </w:rPr>
        <w:t>.</w:t>
      </w:r>
      <w:r w:rsidR="00CC185E" w:rsidRPr="007C3B1D">
        <w:rPr>
          <w:rFonts w:ascii="Century Gothic" w:hAnsi="Century Gothic"/>
          <w:b/>
          <w:sz w:val="20"/>
          <w:szCs w:val="20"/>
        </w:rPr>
        <w:t>7</w:t>
      </w:r>
      <w:r w:rsidR="0042273D">
        <w:rPr>
          <w:rFonts w:ascii="Century Gothic" w:hAnsi="Century Gothic"/>
          <w:b/>
          <w:sz w:val="20"/>
          <w:szCs w:val="20"/>
        </w:rPr>
        <w:t>17</w:t>
      </w:r>
      <w:r w:rsidR="007700FB" w:rsidRPr="007C3B1D">
        <w:rPr>
          <w:rFonts w:ascii="Century Gothic" w:hAnsi="Century Gothic"/>
          <w:b/>
          <w:sz w:val="20"/>
          <w:szCs w:val="20"/>
        </w:rPr>
        <w:t>,</w:t>
      </w:r>
      <w:r w:rsidR="0042273D">
        <w:rPr>
          <w:rFonts w:ascii="Century Gothic" w:hAnsi="Century Gothic"/>
          <w:b/>
          <w:sz w:val="20"/>
          <w:szCs w:val="20"/>
        </w:rPr>
        <w:t>871</w:t>
      </w:r>
      <w:r w:rsidRPr="007C3B1D">
        <w:rPr>
          <w:rFonts w:ascii="Century Gothic" w:hAnsi="Century Gothic"/>
          <w:b/>
          <w:sz w:val="20"/>
          <w:szCs w:val="20"/>
        </w:rPr>
        <w:t>,</w:t>
      </w:r>
      <w:r w:rsidR="0042273D">
        <w:rPr>
          <w:rFonts w:ascii="Century Gothic" w:hAnsi="Century Gothic"/>
          <w:b/>
          <w:sz w:val="20"/>
          <w:szCs w:val="20"/>
        </w:rPr>
        <w:t>79</w:t>
      </w:r>
      <w:r w:rsidR="00653392" w:rsidRPr="007C3B1D">
        <w:rPr>
          <w:rFonts w:ascii="Century Gothic" w:hAnsi="Century Gothic"/>
          <w:b/>
          <w:sz w:val="20"/>
          <w:szCs w:val="20"/>
        </w:rPr>
        <w:t xml:space="preserve"> </w:t>
      </w:r>
      <w:r w:rsidRPr="007C3B1D">
        <w:rPr>
          <w:rFonts w:ascii="Century Gothic" w:hAnsi="Century Gothic"/>
          <w:b/>
          <w:sz w:val="20"/>
          <w:szCs w:val="20"/>
        </w:rPr>
        <w:t xml:space="preserve">zł. </w:t>
      </w:r>
      <w:r w:rsidRPr="007C3B1D">
        <w:rPr>
          <w:rFonts w:ascii="Century Gothic" w:hAnsi="Century Gothic"/>
          <w:sz w:val="20"/>
          <w:szCs w:val="20"/>
        </w:rPr>
        <w:t xml:space="preserve">Deficyt budżetu w kwocie </w:t>
      </w:r>
      <w:r w:rsidR="0042273D">
        <w:rPr>
          <w:rFonts w:ascii="Century Gothic" w:hAnsi="Century Gothic"/>
          <w:b/>
          <w:sz w:val="20"/>
          <w:szCs w:val="20"/>
        </w:rPr>
        <w:t>12</w:t>
      </w:r>
      <w:r w:rsidR="00CC185E" w:rsidRPr="007C3B1D">
        <w:rPr>
          <w:rFonts w:ascii="Century Gothic" w:hAnsi="Century Gothic"/>
          <w:b/>
          <w:sz w:val="20"/>
          <w:szCs w:val="20"/>
        </w:rPr>
        <w:t> </w:t>
      </w:r>
      <w:r w:rsidR="0042273D">
        <w:rPr>
          <w:rFonts w:ascii="Century Gothic" w:hAnsi="Century Gothic"/>
          <w:b/>
          <w:sz w:val="20"/>
          <w:szCs w:val="20"/>
        </w:rPr>
        <w:t>055</w:t>
      </w:r>
      <w:r w:rsidR="00CC185E" w:rsidRPr="007C3B1D">
        <w:rPr>
          <w:rFonts w:ascii="Century Gothic" w:hAnsi="Century Gothic"/>
          <w:b/>
          <w:sz w:val="20"/>
          <w:szCs w:val="20"/>
        </w:rPr>
        <w:t> </w:t>
      </w:r>
      <w:r w:rsidR="0042273D">
        <w:rPr>
          <w:rFonts w:ascii="Century Gothic" w:hAnsi="Century Gothic"/>
          <w:b/>
          <w:sz w:val="20"/>
          <w:szCs w:val="20"/>
        </w:rPr>
        <w:t>537</w:t>
      </w:r>
      <w:r w:rsidR="00CC185E" w:rsidRPr="007C3B1D">
        <w:rPr>
          <w:rFonts w:ascii="Century Gothic" w:hAnsi="Century Gothic"/>
          <w:b/>
          <w:sz w:val="20"/>
          <w:szCs w:val="20"/>
        </w:rPr>
        <w:t>,00</w:t>
      </w:r>
      <w:r w:rsidR="00653392" w:rsidRPr="007C3B1D">
        <w:rPr>
          <w:rFonts w:ascii="Century Gothic" w:hAnsi="Century Gothic"/>
          <w:b/>
          <w:sz w:val="20"/>
          <w:szCs w:val="20"/>
        </w:rPr>
        <w:t xml:space="preserve"> </w:t>
      </w:r>
      <w:r w:rsidRPr="007C3B1D">
        <w:rPr>
          <w:rFonts w:ascii="Century Gothic" w:hAnsi="Century Gothic"/>
          <w:b/>
          <w:sz w:val="20"/>
          <w:szCs w:val="20"/>
        </w:rPr>
        <w:t>zł</w:t>
      </w:r>
      <w:r w:rsidRPr="007C3B1D">
        <w:rPr>
          <w:rFonts w:ascii="Century Gothic" w:hAnsi="Century Gothic"/>
          <w:sz w:val="20"/>
          <w:szCs w:val="20"/>
        </w:rPr>
        <w:t xml:space="preserve"> </w:t>
      </w:r>
      <w:r w:rsidR="000F5062" w:rsidRPr="007C3B1D">
        <w:rPr>
          <w:rFonts w:ascii="Century Gothic" w:eastAsia="Times New Roman" w:hAnsi="Century Gothic"/>
          <w:sz w:val="20"/>
          <w:szCs w:val="20"/>
          <w:lang w:eastAsia="pl-PL"/>
        </w:rPr>
        <w:t xml:space="preserve">zostanie sfinansowany przychodami </w:t>
      </w:r>
      <w:r w:rsidR="004F20BF" w:rsidRPr="007C3B1D">
        <w:rPr>
          <w:rFonts w:ascii="Century Gothic" w:eastAsia="Times New Roman" w:hAnsi="Century Gothic"/>
          <w:sz w:val="20"/>
          <w:szCs w:val="20"/>
          <w:lang w:eastAsia="pl-PL"/>
        </w:rPr>
        <w:t xml:space="preserve">z </w:t>
      </w:r>
      <w:r w:rsidR="000F5062" w:rsidRPr="007C3B1D">
        <w:rPr>
          <w:rFonts w:ascii="Century Gothic" w:eastAsia="Times New Roman" w:hAnsi="Century Gothic"/>
          <w:sz w:val="20"/>
          <w:szCs w:val="20"/>
          <w:lang w:eastAsia="pl-PL"/>
        </w:rPr>
        <w:t>wolnych środków</w:t>
      </w:r>
      <w:r w:rsidR="0042273D">
        <w:rPr>
          <w:rFonts w:ascii="Century Gothic" w:eastAsia="Times New Roman" w:hAnsi="Century Gothic"/>
          <w:sz w:val="20"/>
          <w:szCs w:val="20"/>
          <w:lang w:eastAsia="pl-PL"/>
        </w:rPr>
        <w:t xml:space="preserve"> oraz z lokat dokonanych w latach ubiegłych </w:t>
      </w:r>
      <w:r w:rsidR="000F5062" w:rsidRPr="007C3B1D">
        <w:rPr>
          <w:rFonts w:ascii="Century Gothic" w:eastAsia="Times New Roman" w:hAnsi="Century Gothic"/>
          <w:sz w:val="20"/>
          <w:szCs w:val="20"/>
          <w:lang w:eastAsia="pl-PL"/>
        </w:rPr>
        <w:t xml:space="preserve"> o których mowa w art. 217 ust. 2 pkt 6 </w:t>
      </w:r>
      <w:r w:rsidR="0042273D">
        <w:rPr>
          <w:rFonts w:ascii="Century Gothic" w:eastAsia="Times New Roman" w:hAnsi="Century Gothic"/>
          <w:sz w:val="20"/>
          <w:szCs w:val="20"/>
          <w:lang w:eastAsia="pl-PL"/>
        </w:rPr>
        <w:t xml:space="preserve">i 7 </w:t>
      </w:r>
      <w:r w:rsidR="000F5062" w:rsidRPr="007C3B1D">
        <w:rPr>
          <w:rFonts w:ascii="Century Gothic" w:eastAsia="Times New Roman" w:hAnsi="Century Gothic"/>
          <w:sz w:val="20"/>
          <w:szCs w:val="20"/>
          <w:lang w:eastAsia="pl-PL"/>
        </w:rPr>
        <w:t>ustawy o finansach publicznych</w:t>
      </w:r>
      <w:r w:rsidR="00CC185E" w:rsidRPr="007C3B1D">
        <w:rPr>
          <w:rFonts w:ascii="Century Gothic" w:eastAsia="Times New Roman" w:hAnsi="Century Gothic"/>
          <w:sz w:val="20"/>
          <w:szCs w:val="20"/>
          <w:lang w:eastAsia="pl-PL"/>
        </w:rPr>
        <w:t>.</w:t>
      </w:r>
    </w:p>
    <w:p w14:paraId="33ADF7D7" w14:textId="64BFF3C3" w:rsidR="007C3B1D" w:rsidRPr="007C3B1D" w:rsidRDefault="007C3B1D" w:rsidP="00284D2F">
      <w:p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7C3B1D">
        <w:rPr>
          <w:rFonts w:ascii="Century Gothic" w:hAnsi="Century Gothic"/>
          <w:sz w:val="20"/>
          <w:szCs w:val="20"/>
        </w:rPr>
        <w:t xml:space="preserve">W projekcie budżetu ustalono limit zobowiązań z tytułu zaciąganych kredytów na pokrycie występującego w ciągu roku przejściowego deficytu budżetu w kwocie </w:t>
      </w:r>
      <w:r w:rsidRPr="007C3B1D">
        <w:rPr>
          <w:rFonts w:ascii="Century Gothic" w:hAnsi="Century Gothic"/>
          <w:b/>
          <w:bCs/>
          <w:sz w:val="20"/>
          <w:szCs w:val="20"/>
        </w:rPr>
        <w:t>5.000.000</w:t>
      </w:r>
      <w:r w:rsidR="0042273D">
        <w:rPr>
          <w:rFonts w:ascii="Century Gothic" w:hAnsi="Century Gothic"/>
          <w:b/>
          <w:bCs/>
          <w:sz w:val="20"/>
          <w:szCs w:val="20"/>
        </w:rPr>
        <w:t>,00</w:t>
      </w:r>
      <w:r w:rsidRPr="007C3B1D">
        <w:rPr>
          <w:rFonts w:ascii="Century Gothic" w:hAnsi="Century Gothic"/>
          <w:b/>
          <w:bCs/>
          <w:sz w:val="20"/>
          <w:szCs w:val="20"/>
        </w:rPr>
        <w:t xml:space="preserve"> zł.</w:t>
      </w:r>
    </w:p>
    <w:p w14:paraId="6AA0B2C4" w14:textId="77777777" w:rsidR="007C3B1D" w:rsidRPr="007C3B1D" w:rsidRDefault="007C3B1D" w:rsidP="000F506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2C50CF36" w14:textId="77777777" w:rsidR="007C3B1D" w:rsidRPr="007C3B1D" w:rsidRDefault="007C3B1D" w:rsidP="007C3B1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72863105" w14:textId="1762A476" w:rsidR="007C3B1D" w:rsidRPr="007C3B1D" w:rsidRDefault="007C3B1D" w:rsidP="007C3B1D">
      <w:pPr>
        <w:pStyle w:val="Default"/>
        <w:spacing w:line="360" w:lineRule="auto"/>
        <w:rPr>
          <w:rFonts w:ascii="Century Gothic" w:hAnsi="Century Gothic"/>
          <w:sz w:val="20"/>
          <w:szCs w:val="20"/>
        </w:rPr>
      </w:pPr>
      <w:r w:rsidRPr="007C3B1D">
        <w:rPr>
          <w:rFonts w:ascii="Century Gothic" w:hAnsi="Century Gothic"/>
          <w:sz w:val="20"/>
          <w:szCs w:val="20"/>
        </w:rPr>
        <w:lastRenderedPageBreak/>
        <w:t xml:space="preserve">W projekcie budżetu zawarto upoważnienie dla  Burmistrza Gminy Rawicz do zaciągania kredytów i pożyczek na pokrycie występującego w ciągu roku budżetowego przejściowego deficytu budżetu do wysokości </w:t>
      </w:r>
      <w:r w:rsidRPr="007C3B1D">
        <w:rPr>
          <w:rFonts w:ascii="Century Gothic" w:hAnsi="Century Gothic"/>
          <w:b/>
          <w:bCs/>
          <w:sz w:val="20"/>
          <w:szCs w:val="20"/>
        </w:rPr>
        <w:t xml:space="preserve">5.000.000,00 zł, </w:t>
      </w:r>
      <w:r w:rsidR="007E3EA9" w:rsidRPr="007C3B1D">
        <w:rPr>
          <w:rFonts w:ascii="Century Gothic" w:hAnsi="Century Gothic"/>
          <w:sz w:val="20"/>
          <w:szCs w:val="20"/>
        </w:rPr>
        <w:t xml:space="preserve">Ustalono kwotę w wysokości </w:t>
      </w:r>
      <w:r w:rsidR="0002450B">
        <w:rPr>
          <w:rFonts w:ascii="Century Gothic" w:hAnsi="Century Gothic"/>
          <w:b/>
          <w:sz w:val="20"/>
          <w:szCs w:val="20"/>
        </w:rPr>
        <w:t>10</w:t>
      </w:r>
      <w:r w:rsidR="007E3EA9" w:rsidRPr="007C3B1D">
        <w:rPr>
          <w:rFonts w:ascii="Century Gothic" w:hAnsi="Century Gothic"/>
          <w:b/>
          <w:sz w:val="20"/>
          <w:szCs w:val="20"/>
        </w:rPr>
        <w:t>.</w:t>
      </w:r>
      <w:r w:rsidR="004F20BF" w:rsidRPr="007C3B1D">
        <w:rPr>
          <w:rFonts w:ascii="Century Gothic" w:hAnsi="Century Gothic"/>
          <w:b/>
          <w:sz w:val="20"/>
          <w:szCs w:val="20"/>
        </w:rPr>
        <w:t>0</w:t>
      </w:r>
      <w:r w:rsidR="007E3EA9" w:rsidRPr="007C3B1D">
        <w:rPr>
          <w:rFonts w:ascii="Century Gothic" w:hAnsi="Century Gothic"/>
          <w:b/>
          <w:sz w:val="20"/>
          <w:szCs w:val="20"/>
        </w:rPr>
        <w:t>00.000 zł</w:t>
      </w:r>
      <w:r w:rsidR="007E3EA9" w:rsidRPr="007C3B1D">
        <w:rPr>
          <w:rFonts w:ascii="Century Gothic" w:hAnsi="Century Gothic"/>
          <w:sz w:val="20"/>
          <w:szCs w:val="20"/>
        </w:rPr>
        <w:t xml:space="preserve"> do której Burmistrz może samodzielnie zaciągać zobowiązania.  </w:t>
      </w:r>
    </w:p>
    <w:p w14:paraId="5E612C07" w14:textId="09776254" w:rsidR="006B65DD" w:rsidRPr="00902C7A" w:rsidRDefault="007E3EA9" w:rsidP="007C3B1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C3B1D">
        <w:rPr>
          <w:rFonts w:ascii="Century Gothic" w:hAnsi="Century Gothic"/>
          <w:sz w:val="20"/>
          <w:szCs w:val="20"/>
        </w:rPr>
        <w:t>Rezerwa budżetowa - ogólna na 20</w:t>
      </w:r>
      <w:r w:rsidR="005B2493" w:rsidRPr="007C3B1D">
        <w:rPr>
          <w:rFonts w:ascii="Century Gothic" w:hAnsi="Century Gothic"/>
          <w:sz w:val="20"/>
          <w:szCs w:val="20"/>
        </w:rPr>
        <w:t>2</w:t>
      </w:r>
      <w:r w:rsidR="0002450B">
        <w:rPr>
          <w:rFonts w:ascii="Century Gothic" w:hAnsi="Century Gothic"/>
          <w:sz w:val="20"/>
          <w:szCs w:val="20"/>
        </w:rPr>
        <w:t>5</w:t>
      </w:r>
      <w:r w:rsidRPr="007C3B1D">
        <w:rPr>
          <w:rFonts w:ascii="Century Gothic" w:hAnsi="Century Gothic"/>
          <w:sz w:val="20"/>
          <w:szCs w:val="20"/>
        </w:rPr>
        <w:t xml:space="preserve"> rok wyniesie </w:t>
      </w:r>
      <w:r w:rsidR="0002450B">
        <w:rPr>
          <w:rFonts w:ascii="Century Gothic" w:hAnsi="Century Gothic"/>
          <w:b/>
          <w:sz w:val="20"/>
          <w:szCs w:val="20"/>
        </w:rPr>
        <w:t>5</w:t>
      </w:r>
      <w:r w:rsidR="007C3B1D">
        <w:rPr>
          <w:rFonts w:ascii="Century Gothic" w:hAnsi="Century Gothic"/>
          <w:b/>
          <w:sz w:val="20"/>
          <w:szCs w:val="20"/>
        </w:rPr>
        <w:t>0</w:t>
      </w:r>
      <w:r w:rsidR="005B2493" w:rsidRPr="007C3B1D">
        <w:rPr>
          <w:rFonts w:ascii="Century Gothic" w:hAnsi="Century Gothic"/>
          <w:b/>
          <w:sz w:val="20"/>
          <w:szCs w:val="20"/>
        </w:rPr>
        <w:t>0</w:t>
      </w:r>
      <w:r w:rsidRPr="007C3B1D">
        <w:rPr>
          <w:rFonts w:ascii="Century Gothic" w:hAnsi="Century Gothic"/>
          <w:b/>
          <w:sz w:val="20"/>
          <w:szCs w:val="20"/>
        </w:rPr>
        <w:t>.000,00</w:t>
      </w:r>
      <w:r w:rsidRPr="007C3B1D">
        <w:rPr>
          <w:rFonts w:ascii="Century Gothic" w:hAnsi="Century Gothic"/>
          <w:sz w:val="20"/>
          <w:szCs w:val="20"/>
        </w:rPr>
        <w:t xml:space="preserve"> </w:t>
      </w:r>
      <w:r w:rsidRPr="007C3B1D">
        <w:rPr>
          <w:rFonts w:ascii="Century Gothic" w:hAnsi="Century Gothic"/>
          <w:b/>
          <w:sz w:val="20"/>
          <w:szCs w:val="20"/>
        </w:rPr>
        <w:t>zł</w:t>
      </w:r>
      <w:r w:rsidRPr="007C3B1D">
        <w:rPr>
          <w:rFonts w:ascii="Century Gothic" w:hAnsi="Century Gothic"/>
          <w:sz w:val="20"/>
          <w:szCs w:val="20"/>
        </w:rPr>
        <w:t xml:space="preserve">., </w:t>
      </w:r>
      <w:r w:rsidR="005B2493" w:rsidRPr="007C3B1D">
        <w:rPr>
          <w:rFonts w:ascii="Century Gothic" w:hAnsi="Century Gothic"/>
          <w:sz w:val="20"/>
          <w:szCs w:val="20"/>
        </w:rPr>
        <w:t xml:space="preserve">natomiast </w:t>
      </w:r>
      <w:r w:rsidRPr="007C3B1D">
        <w:rPr>
          <w:rFonts w:ascii="Century Gothic" w:hAnsi="Century Gothic"/>
          <w:sz w:val="20"/>
          <w:szCs w:val="20"/>
        </w:rPr>
        <w:t xml:space="preserve">celowa </w:t>
      </w:r>
      <w:r w:rsidR="0018178E" w:rsidRPr="007C3B1D">
        <w:rPr>
          <w:rFonts w:ascii="Century Gothic" w:hAnsi="Century Gothic"/>
          <w:sz w:val="20"/>
          <w:szCs w:val="20"/>
        </w:rPr>
        <w:t>wyniesie</w:t>
      </w:r>
      <w:r w:rsidR="0018178E" w:rsidRPr="00902C7A">
        <w:rPr>
          <w:rFonts w:ascii="Century Gothic" w:hAnsi="Century Gothic"/>
          <w:sz w:val="20"/>
          <w:szCs w:val="20"/>
        </w:rPr>
        <w:t xml:space="preserve"> </w:t>
      </w:r>
      <w:r w:rsidR="0002450B">
        <w:rPr>
          <w:rFonts w:ascii="Century Gothic" w:hAnsi="Century Gothic"/>
          <w:b/>
          <w:bCs/>
          <w:sz w:val="20"/>
          <w:szCs w:val="20"/>
        </w:rPr>
        <w:t>4</w:t>
      </w:r>
      <w:r w:rsidR="0018178E" w:rsidRPr="00902C7A">
        <w:rPr>
          <w:rFonts w:ascii="Century Gothic" w:hAnsi="Century Gothic"/>
          <w:b/>
          <w:bCs/>
          <w:sz w:val="20"/>
          <w:szCs w:val="20"/>
        </w:rPr>
        <w:t>.</w:t>
      </w:r>
      <w:r w:rsidR="0002450B">
        <w:rPr>
          <w:rFonts w:ascii="Century Gothic" w:hAnsi="Century Gothic"/>
          <w:b/>
          <w:bCs/>
          <w:sz w:val="20"/>
          <w:szCs w:val="20"/>
        </w:rPr>
        <w:t>714</w:t>
      </w:r>
      <w:r w:rsidR="0018178E" w:rsidRPr="00902C7A">
        <w:rPr>
          <w:rFonts w:ascii="Century Gothic" w:hAnsi="Century Gothic"/>
          <w:b/>
          <w:bCs/>
          <w:sz w:val="20"/>
          <w:szCs w:val="20"/>
        </w:rPr>
        <w:t>.</w:t>
      </w:r>
      <w:r w:rsidR="00971DA6">
        <w:rPr>
          <w:rFonts w:ascii="Century Gothic" w:hAnsi="Century Gothic"/>
          <w:b/>
          <w:bCs/>
          <w:sz w:val="20"/>
          <w:szCs w:val="20"/>
        </w:rPr>
        <w:t>6</w:t>
      </w:r>
      <w:r w:rsidR="0002450B">
        <w:rPr>
          <w:rFonts w:ascii="Century Gothic" w:hAnsi="Century Gothic"/>
          <w:b/>
          <w:bCs/>
          <w:sz w:val="20"/>
          <w:szCs w:val="20"/>
        </w:rPr>
        <w:t>80</w:t>
      </w:r>
      <w:r w:rsidR="0018178E" w:rsidRPr="00902C7A">
        <w:rPr>
          <w:rFonts w:ascii="Century Gothic" w:hAnsi="Century Gothic"/>
          <w:b/>
          <w:bCs/>
          <w:sz w:val="20"/>
          <w:szCs w:val="20"/>
        </w:rPr>
        <w:t>,</w:t>
      </w:r>
      <w:r w:rsidR="0002450B">
        <w:rPr>
          <w:rFonts w:ascii="Century Gothic" w:hAnsi="Century Gothic"/>
          <w:b/>
          <w:bCs/>
          <w:sz w:val="20"/>
          <w:szCs w:val="20"/>
        </w:rPr>
        <w:t>61</w:t>
      </w:r>
      <w:r w:rsidR="0018178E" w:rsidRPr="00902C7A">
        <w:rPr>
          <w:rFonts w:ascii="Century Gothic" w:hAnsi="Century Gothic"/>
          <w:b/>
          <w:bCs/>
          <w:sz w:val="20"/>
          <w:szCs w:val="20"/>
        </w:rPr>
        <w:t xml:space="preserve"> zł</w:t>
      </w:r>
      <w:r w:rsidR="0018178E" w:rsidRPr="00902C7A">
        <w:rPr>
          <w:rFonts w:ascii="Century Gothic" w:hAnsi="Century Gothic"/>
          <w:sz w:val="20"/>
          <w:szCs w:val="20"/>
        </w:rPr>
        <w:t xml:space="preserve"> i zostanie podzielona </w:t>
      </w:r>
      <w:r w:rsidRPr="00902C7A">
        <w:rPr>
          <w:rFonts w:ascii="Century Gothic" w:hAnsi="Century Gothic"/>
          <w:sz w:val="20"/>
          <w:szCs w:val="20"/>
        </w:rPr>
        <w:t>na inwestycje i zakupy inwestycyjne</w:t>
      </w:r>
      <w:r w:rsidR="0003328E" w:rsidRPr="00902C7A">
        <w:rPr>
          <w:rFonts w:ascii="Century Gothic" w:hAnsi="Century Gothic"/>
          <w:sz w:val="20"/>
          <w:szCs w:val="20"/>
        </w:rPr>
        <w:t xml:space="preserve">, </w:t>
      </w:r>
      <w:r w:rsidRPr="00902C7A">
        <w:rPr>
          <w:rFonts w:ascii="Century Gothic" w:hAnsi="Century Gothic"/>
          <w:sz w:val="20"/>
          <w:szCs w:val="20"/>
        </w:rPr>
        <w:t>na realizację zadań własnych w zakresie zarządzania kryzysowego</w:t>
      </w:r>
      <w:r w:rsidR="0003328E" w:rsidRPr="00902C7A">
        <w:rPr>
          <w:rFonts w:ascii="Century Gothic" w:hAnsi="Century Gothic"/>
          <w:sz w:val="20"/>
          <w:szCs w:val="20"/>
        </w:rPr>
        <w:t xml:space="preserve"> na wydatki bieżące związane z realizacją zadań w zakresie administracji publicznej oraz na wydatki bieżące związane z realizacją zadań w zakresie oświaty i wychowania </w:t>
      </w:r>
    </w:p>
    <w:p w14:paraId="74B00232" w14:textId="77777777" w:rsidR="00F80619" w:rsidRDefault="00F80619" w:rsidP="00902C7A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1956AC44" w14:textId="02619579" w:rsidR="004F20BF" w:rsidRPr="00902C7A" w:rsidRDefault="00902C7A" w:rsidP="00902C7A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902C7A">
        <w:rPr>
          <w:rFonts w:ascii="Century Gothic" w:hAnsi="Century Gothic"/>
          <w:b/>
          <w:bCs/>
          <w:sz w:val="20"/>
          <w:szCs w:val="20"/>
        </w:rPr>
        <w:t>Przewodnicząc</w:t>
      </w:r>
      <w:r w:rsidR="0002450B">
        <w:rPr>
          <w:rFonts w:ascii="Century Gothic" w:hAnsi="Century Gothic"/>
          <w:b/>
          <w:bCs/>
          <w:sz w:val="20"/>
          <w:szCs w:val="20"/>
        </w:rPr>
        <w:t>y</w:t>
      </w:r>
      <w:r w:rsidR="004F20BF" w:rsidRPr="00902C7A">
        <w:rPr>
          <w:rFonts w:ascii="Century Gothic" w:hAnsi="Century Gothic"/>
          <w:b/>
          <w:bCs/>
          <w:sz w:val="20"/>
          <w:szCs w:val="20"/>
        </w:rPr>
        <w:t xml:space="preserve"> komisji poddała pod głosowanie, kto jest za pozytywnym wydaniem opinii dotyczącej budżetu gminy Rawicz na 202</w:t>
      </w:r>
      <w:r w:rsidR="0002450B">
        <w:rPr>
          <w:rFonts w:ascii="Century Gothic" w:hAnsi="Century Gothic"/>
          <w:b/>
          <w:bCs/>
          <w:sz w:val="20"/>
          <w:szCs w:val="20"/>
        </w:rPr>
        <w:t>5</w:t>
      </w:r>
      <w:r w:rsidR="004F20BF" w:rsidRPr="00902C7A">
        <w:rPr>
          <w:rFonts w:ascii="Century Gothic" w:hAnsi="Century Gothic"/>
          <w:b/>
          <w:bCs/>
          <w:sz w:val="20"/>
          <w:szCs w:val="20"/>
        </w:rPr>
        <w:t xml:space="preserve"> rok</w:t>
      </w:r>
    </w:p>
    <w:p w14:paraId="70F7BCC0" w14:textId="77777777" w:rsidR="00CC185E" w:rsidRDefault="00CC185E" w:rsidP="00284D2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p w14:paraId="4D56D4ED" w14:textId="1536C387" w:rsidR="000F5062" w:rsidRPr="00902C7A" w:rsidRDefault="009C34C7" w:rsidP="00284D2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902C7A">
        <w:rPr>
          <w:rFonts w:ascii="Century Gothic" w:hAnsi="Century Gothic"/>
          <w:b/>
          <w:bCs/>
          <w:sz w:val="20"/>
          <w:szCs w:val="20"/>
        </w:rPr>
        <w:t xml:space="preserve">Członkowie komisji </w:t>
      </w:r>
      <w:r w:rsidR="004F20BF" w:rsidRPr="00902C7A">
        <w:rPr>
          <w:rFonts w:ascii="Century Gothic" w:hAnsi="Century Gothic"/>
          <w:b/>
          <w:bCs/>
          <w:sz w:val="20"/>
          <w:szCs w:val="20"/>
        </w:rPr>
        <w:t xml:space="preserve">głosowali </w:t>
      </w:r>
      <w:r w:rsidRPr="00902C7A">
        <w:rPr>
          <w:rFonts w:ascii="Century Gothic" w:hAnsi="Century Gothic"/>
          <w:b/>
          <w:bCs/>
          <w:sz w:val="20"/>
          <w:szCs w:val="20"/>
        </w:rPr>
        <w:t>następująco:</w:t>
      </w:r>
    </w:p>
    <w:p w14:paraId="1E668D58" w14:textId="77777777" w:rsidR="0002450B" w:rsidRDefault="0002450B" w:rsidP="0002450B">
      <w:pPr>
        <w:spacing w:after="0" w:line="360" w:lineRule="auto"/>
        <w:rPr>
          <w:rFonts w:ascii="Century Gothic" w:hAnsi="Century Gothic"/>
          <w:sz w:val="20"/>
          <w:szCs w:val="20"/>
        </w:rPr>
      </w:pPr>
    </w:p>
    <w:p w14:paraId="36D881AB" w14:textId="0115A903" w:rsidR="0002450B" w:rsidRPr="00DD03A9" w:rsidRDefault="0002450B" w:rsidP="0002450B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1.Robert </w:t>
      </w:r>
      <w:proofErr w:type="spellStart"/>
      <w:r>
        <w:rPr>
          <w:rFonts w:ascii="Century Gothic" w:hAnsi="Century Gothic"/>
          <w:sz w:val="20"/>
          <w:szCs w:val="20"/>
        </w:rPr>
        <w:t>Bauniak</w:t>
      </w:r>
      <w:proofErr w:type="spellEnd"/>
      <w:r w:rsidRPr="00902C7A">
        <w:rPr>
          <w:rFonts w:ascii="Century Gothic" w:hAnsi="Century Gothic"/>
          <w:sz w:val="20"/>
          <w:szCs w:val="20"/>
        </w:rPr>
        <w:t xml:space="preserve">  – Przewodnicząca Komisji</w:t>
      </w:r>
      <w:r w:rsidR="00F80619">
        <w:rPr>
          <w:rFonts w:ascii="Century Gothic" w:hAnsi="Century Gothic"/>
          <w:sz w:val="20"/>
          <w:szCs w:val="20"/>
        </w:rPr>
        <w:t xml:space="preserve">     - </w:t>
      </w:r>
      <w:r w:rsidR="00DD03A9" w:rsidRPr="00DD03A9">
        <w:rPr>
          <w:rFonts w:ascii="Century Gothic" w:hAnsi="Century Gothic"/>
          <w:b/>
          <w:bCs/>
          <w:sz w:val="20"/>
          <w:szCs w:val="20"/>
        </w:rPr>
        <w:t>za</w:t>
      </w:r>
    </w:p>
    <w:p w14:paraId="2AF34188" w14:textId="4EB3699C" w:rsidR="0002450B" w:rsidRPr="00DD03A9" w:rsidRDefault="0002450B" w:rsidP="0002450B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2.Piotr Dym</w:t>
      </w:r>
      <w:r w:rsidRPr="00902C7A">
        <w:rPr>
          <w:rFonts w:ascii="Century Gothic" w:hAnsi="Century Gothic"/>
          <w:sz w:val="20"/>
          <w:szCs w:val="20"/>
        </w:rPr>
        <w:t xml:space="preserve"> – Zastępca Przewodniczącego Komisji</w:t>
      </w:r>
      <w:r w:rsidR="00F80619">
        <w:rPr>
          <w:rFonts w:ascii="Century Gothic" w:hAnsi="Century Gothic"/>
          <w:sz w:val="20"/>
          <w:szCs w:val="20"/>
        </w:rPr>
        <w:t xml:space="preserve">   - </w:t>
      </w:r>
      <w:r w:rsidR="00DD03A9" w:rsidRPr="00DD03A9">
        <w:rPr>
          <w:rFonts w:ascii="Century Gothic" w:hAnsi="Century Gothic"/>
          <w:b/>
          <w:bCs/>
          <w:sz w:val="20"/>
          <w:szCs w:val="20"/>
        </w:rPr>
        <w:t>za</w:t>
      </w:r>
    </w:p>
    <w:p w14:paraId="5125D207" w14:textId="70B7BA32" w:rsidR="0002450B" w:rsidRPr="00902C7A" w:rsidRDefault="0002450B" w:rsidP="0002450B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3.Tomasz </w:t>
      </w:r>
      <w:proofErr w:type="spellStart"/>
      <w:r>
        <w:rPr>
          <w:rFonts w:ascii="Century Gothic" w:hAnsi="Century Gothic"/>
          <w:sz w:val="20"/>
          <w:szCs w:val="20"/>
        </w:rPr>
        <w:t>Garbaliński</w:t>
      </w:r>
      <w:proofErr w:type="spellEnd"/>
      <w:r w:rsidRPr="00902C7A">
        <w:rPr>
          <w:rFonts w:ascii="Century Gothic" w:hAnsi="Century Gothic"/>
          <w:sz w:val="20"/>
          <w:szCs w:val="20"/>
        </w:rPr>
        <w:t>– Członek Komisji</w:t>
      </w:r>
      <w:r w:rsidR="00F80619">
        <w:rPr>
          <w:rFonts w:ascii="Century Gothic" w:hAnsi="Century Gothic"/>
          <w:sz w:val="20"/>
          <w:szCs w:val="20"/>
        </w:rPr>
        <w:t xml:space="preserve">   - </w:t>
      </w:r>
      <w:r w:rsidR="00DD03A9" w:rsidRPr="00DD03A9">
        <w:rPr>
          <w:rFonts w:ascii="Century Gothic" w:hAnsi="Century Gothic"/>
          <w:b/>
          <w:bCs/>
          <w:sz w:val="20"/>
          <w:szCs w:val="20"/>
        </w:rPr>
        <w:t>za</w:t>
      </w:r>
    </w:p>
    <w:p w14:paraId="32F7254B" w14:textId="64F96D4F" w:rsidR="0002450B" w:rsidRPr="00DD03A9" w:rsidRDefault="0002450B" w:rsidP="0002450B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4.Antoni </w:t>
      </w:r>
      <w:proofErr w:type="spellStart"/>
      <w:r>
        <w:rPr>
          <w:rFonts w:ascii="Century Gothic" w:hAnsi="Century Gothic"/>
          <w:sz w:val="20"/>
          <w:szCs w:val="20"/>
        </w:rPr>
        <w:t>Gierz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 w:rsidRPr="00902C7A">
        <w:rPr>
          <w:rFonts w:ascii="Century Gothic" w:hAnsi="Century Gothic"/>
          <w:sz w:val="20"/>
          <w:szCs w:val="20"/>
        </w:rPr>
        <w:t>- członek Komisji</w:t>
      </w:r>
      <w:r w:rsidR="00F80619">
        <w:rPr>
          <w:rFonts w:ascii="Century Gothic" w:hAnsi="Century Gothic"/>
          <w:sz w:val="20"/>
          <w:szCs w:val="20"/>
        </w:rPr>
        <w:t xml:space="preserve">   - </w:t>
      </w:r>
      <w:r w:rsidR="00DD03A9" w:rsidRPr="00DD03A9">
        <w:rPr>
          <w:rFonts w:ascii="Century Gothic" w:hAnsi="Century Gothic"/>
          <w:b/>
          <w:bCs/>
          <w:sz w:val="20"/>
          <w:szCs w:val="20"/>
        </w:rPr>
        <w:t>za</w:t>
      </w:r>
    </w:p>
    <w:p w14:paraId="1A409C10" w14:textId="77777777" w:rsidR="00CC185E" w:rsidRDefault="00CC185E" w:rsidP="009C34C7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</w:p>
    <w:p w14:paraId="0F3F45D0" w14:textId="77777777" w:rsidR="00CC185E" w:rsidRDefault="00CC185E" w:rsidP="009C34C7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</w:p>
    <w:p w14:paraId="25EA6A7D" w14:textId="1F583004" w:rsidR="00CC185E" w:rsidRPr="00971DA6" w:rsidRDefault="00CC185E" w:rsidP="009C34C7">
      <w:pPr>
        <w:spacing w:before="100" w:beforeAutospacing="1" w:after="100" w:afterAutospacing="1" w:line="240" w:lineRule="auto"/>
        <w:rPr>
          <w:rFonts w:ascii="Century Gothic" w:hAnsi="Century Gothic"/>
          <w:b/>
          <w:bCs/>
          <w:sz w:val="20"/>
          <w:szCs w:val="20"/>
        </w:rPr>
      </w:pPr>
      <w:r w:rsidRPr="00971DA6">
        <w:rPr>
          <w:rFonts w:ascii="Century Gothic" w:hAnsi="Century Gothic"/>
          <w:b/>
          <w:bCs/>
          <w:sz w:val="20"/>
          <w:szCs w:val="20"/>
        </w:rPr>
        <w:t>Wnioski do budżetu:</w:t>
      </w:r>
    </w:p>
    <w:p w14:paraId="43B3D07A" w14:textId="224EDA7A" w:rsidR="0002450B" w:rsidRDefault="0002450B" w:rsidP="0002450B">
      <w:pPr>
        <w:pStyle w:val="Akapitzlist"/>
        <w:numPr>
          <w:ilvl w:val="0"/>
          <w:numId w:val="7"/>
        </w:numPr>
      </w:pPr>
      <w:r>
        <w:t>Budowa brakującego oświetlenia na ul. Czeladniczej w Sierakowie oraz budowa oświetlenia na ulicy Manewrowej od ulicy Rawickie do ulicy Orzechowej.</w:t>
      </w:r>
    </w:p>
    <w:p w14:paraId="6451AEE6" w14:textId="5FC56C06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>Głosowanie 4 za jednogłośnie</w:t>
      </w:r>
    </w:p>
    <w:p w14:paraId="672045E2" w14:textId="7CFABB29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>Sposób finansowania:</w:t>
      </w:r>
    </w:p>
    <w:p w14:paraId="355A8085" w14:textId="49FF0F98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>Z zaplanowanych w budżecie na 2025 rok Funduszy pod nawa budowa oświetlenia w Gminie Rawicz.</w:t>
      </w:r>
    </w:p>
    <w:p w14:paraId="6C0136D8" w14:textId="079F6BEB" w:rsidR="0002450B" w:rsidRDefault="0002450B" w:rsidP="0002450B">
      <w:pPr>
        <w:pStyle w:val="Akapitzlist"/>
        <w:numPr>
          <w:ilvl w:val="0"/>
          <w:numId w:val="7"/>
        </w:numPr>
      </w:pPr>
      <w:r>
        <w:t>Zaprojektowanie i budowa ścieżki rowerowej przy ulicy Księdza Wawrzyniaka w Rawiczu:</w:t>
      </w:r>
    </w:p>
    <w:p w14:paraId="53A06B6D" w14:textId="77777777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>Głosowanie 4 za jednogłośnie</w:t>
      </w:r>
    </w:p>
    <w:p w14:paraId="4C462956" w14:textId="77777777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>Sposób finansowania:</w:t>
      </w:r>
    </w:p>
    <w:p w14:paraId="316A2F9D" w14:textId="5E641C07" w:rsidR="0002450B" w:rsidRDefault="0002450B" w:rsidP="0002450B">
      <w:pPr>
        <w:rPr>
          <w:b/>
          <w:bCs/>
        </w:rPr>
      </w:pPr>
      <w:r w:rsidRPr="00F80619">
        <w:rPr>
          <w:b/>
          <w:bCs/>
        </w:rPr>
        <w:t xml:space="preserve">Z nadwyżki budżetowej za 2024 rok </w:t>
      </w:r>
    </w:p>
    <w:p w14:paraId="5A6187EE" w14:textId="77777777" w:rsidR="00F80619" w:rsidRDefault="00F80619" w:rsidP="0002450B">
      <w:pPr>
        <w:rPr>
          <w:b/>
          <w:bCs/>
        </w:rPr>
      </w:pPr>
    </w:p>
    <w:p w14:paraId="5FBC4C93" w14:textId="77777777" w:rsidR="00F80619" w:rsidRPr="00F80619" w:rsidRDefault="00F80619" w:rsidP="0002450B">
      <w:pPr>
        <w:rPr>
          <w:b/>
          <w:bCs/>
        </w:rPr>
      </w:pPr>
    </w:p>
    <w:p w14:paraId="51B1656A" w14:textId="77777777" w:rsidR="0002450B" w:rsidRDefault="0002450B" w:rsidP="0002450B"/>
    <w:p w14:paraId="1D8C6302" w14:textId="2FDF5E7C" w:rsidR="0002450B" w:rsidRDefault="0002450B" w:rsidP="0002450B">
      <w:pPr>
        <w:pStyle w:val="Akapitzlist"/>
        <w:numPr>
          <w:ilvl w:val="0"/>
          <w:numId w:val="7"/>
        </w:numPr>
      </w:pPr>
      <w:r>
        <w:t>Remont pomnika Tadeusza Kościuszki oraz jego otoczenia na Palcu Wolności</w:t>
      </w:r>
    </w:p>
    <w:p w14:paraId="2CB505A8" w14:textId="77777777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>Głosowanie 4 za jednogłośnie</w:t>
      </w:r>
    </w:p>
    <w:p w14:paraId="37A6CDD5" w14:textId="77777777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>Sposób finansowania:</w:t>
      </w:r>
    </w:p>
    <w:p w14:paraId="2490AA5C" w14:textId="5367A3AD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 xml:space="preserve">Z nadwyżki budżetowej za 2024 rok </w:t>
      </w:r>
    </w:p>
    <w:p w14:paraId="5CE44A6F" w14:textId="132CF696" w:rsidR="0002450B" w:rsidRDefault="0002450B" w:rsidP="0002450B">
      <w:pPr>
        <w:pStyle w:val="Akapitzlist"/>
        <w:numPr>
          <w:ilvl w:val="0"/>
          <w:numId w:val="7"/>
        </w:numPr>
      </w:pPr>
      <w:r>
        <w:t xml:space="preserve">Zabezpieczanie środków na remont przedszkola nr 1 w Rawiczu </w:t>
      </w:r>
    </w:p>
    <w:p w14:paraId="5834FF40" w14:textId="77777777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>Głosowanie 4 za jednogłośnie</w:t>
      </w:r>
    </w:p>
    <w:p w14:paraId="043125ED" w14:textId="77777777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>Sposób finansowania:</w:t>
      </w:r>
    </w:p>
    <w:p w14:paraId="6C88A93F" w14:textId="77777777" w:rsidR="0002450B" w:rsidRPr="00F80619" w:rsidRDefault="0002450B" w:rsidP="0002450B">
      <w:pPr>
        <w:rPr>
          <w:b/>
          <w:bCs/>
        </w:rPr>
      </w:pPr>
      <w:r w:rsidRPr="00F80619">
        <w:rPr>
          <w:b/>
          <w:bCs/>
        </w:rPr>
        <w:t xml:space="preserve">Z nadwyżki budżetowej za 2024 rok </w:t>
      </w:r>
    </w:p>
    <w:p w14:paraId="096F70A0" w14:textId="633A6CAA" w:rsidR="0002450B" w:rsidRDefault="00F80619" w:rsidP="00F80619">
      <w:pPr>
        <w:pStyle w:val="Akapitzlist"/>
        <w:numPr>
          <w:ilvl w:val="0"/>
          <w:numId w:val="7"/>
        </w:numPr>
      </w:pPr>
      <w:r>
        <w:t>B</w:t>
      </w:r>
      <w:r w:rsidR="0002450B">
        <w:t>udowa drogi ś</w:t>
      </w:r>
      <w:r>
        <w:t xml:space="preserve">ladowej </w:t>
      </w:r>
      <w:r w:rsidR="0002450B">
        <w:t>z Dębna Po</w:t>
      </w:r>
      <w:r>
        <w:t xml:space="preserve">lskiego </w:t>
      </w:r>
      <w:r w:rsidR="0002450B">
        <w:t>do Szymanowa</w:t>
      </w:r>
    </w:p>
    <w:p w14:paraId="67BAF931" w14:textId="77777777" w:rsidR="00F80619" w:rsidRPr="00F80619" w:rsidRDefault="00F80619" w:rsidP="00F80619">
      <w:pPr>
        <w:rPr>
          <w:b/>
          <w:bCs/>
        </w:rPr>
      </w:pPr>
      <w:r w:rsidRPr="00F80619">
        <w:rPr>
          <w:b/>
          <w:bCs/>
        </w:rPr>
        <w:t>Głosowanie 4 za jednogłośnie</w:t>
      </w:r>
    </w:p>
    <w:p w14:paraId="0AF6B8DA" w14:textId="77777777" w:rsidR="00F80619" w:rsidRPr="00F80619" w:rsidRDefault="00F80619" w:rsidP="00F80619">
      <w:pPr>
        <w:rPr>
          <w:b/>
          <w:bCs/>
        </w:rPr>
      </w:pPr>
      <w:r w:rsidRPr="00F80619">
        <w:rPr>
          <w:b/>
          <w:bCs/>
        </w:rPr>
        <w:t>Sposób finansowania:</w:t>
      </w:r>
    </w:p>
    <w:p w14:paraId="361E33D3" w14:textId="77777777" w:rsidR="00F80619" w:rsidRPr="00F80619" w:rsidRDefault="00F80619" w:rsidP="00F80619">
      <w:pPr>
        <w:rPr>
          <w:b/>
          <w:bCs/>
        </w:rPr>
      </w:pPr>
      <w:r w:rsidRPr="00F80619">
        <w:rPr>
          <w:b/>
          <w:bCs/>
        </w:rPr>
        <w:t xml:space="preserve">Z nadwyżki budżetowej za 2024 rok </w:t>
      </w:r>
    </w:p>
    <w:p w14:paraId="2EB35787" w14:textId="77777777" w:rsidR="0002450B" w:rsidRDefault="0002450B" w:rsidP="0002450B"/>
    <w:p w14:paraId="76A6270D" w14:textId="77777777" w:rsidR="00971DA6" w:rsidRDefault="00971DA6" w:rsidP="009C34C7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</w:p>
    <w:p w14:paraId="14FD7116" w14:textId="77777777" w:rsidR="00971DA6" w:rsidRDefault="00971DA6" w:rsidP="009C34C7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</w:p>
    <w:p w14:paraId="356152B5" w14:textId="77777777" w:rsidR="00971DA6" w:rsidRDefault="00971DA6" w:rsidP="009C34C7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</w:p>
    <w:p w14:paraId="57985B24" w14:textId="77777777" w:rsidR="00971DA6" w:rsidRPr="00902C7A" w:rsidRDefault="00971DA6" w:rsidP="009C34C7">
      <w:pPr>
        <w:spacing w:before="100" w:beforeAutospacing="1" w:after="100" w:afterAutospacing="1" w:line="240" w:lineRule="auto"/>
        <w:rPr>
          <w:rFonts w:ascii="Century Gothic" w:hAnsi="Century Gothic"/>
          <w:sz w:val="20"/>
          <w:szCs w:val="20"/>
        </w:rPr>
      </w:pPr>
    </w:p>
    <w:p w14:paraId="210D59A0" w14:textId="7A29F29E" w:rsidR="007E3EA9" w:rsidRPr="00284D2F" w:rsidRDefault="007E3EA9" w:rsidP="006D1FFF">
      <w:pPr>
        <w:spacing w:before="100" w:beforeAutospacing="1" w:after="100" w:afterAutospacing="1" w:line="240" w:lineRule="auto"/>
        <w:ind w:left="3540" w:firstLine="708"/>
        <w:rPr>
          <w:rFonts w:ascii="Century Gothic" w:hAnsi="Century Gothic"/>
          <w:b/>
          <w:bCs/>
          <w:sz w:val="16"/>
          <w:szCs w:val="16"/>
        </w:rPr>
      </w:pPr>
      <w:r w:rsidRPr="00284D2F">
        <w:rPr>
          <w:rFonts w:ascii="Century Gothic" w:hAnsi="Century Gothic"/>
          <w:b/>
          <w:sz w:val="16"/>
          <w:szCs w:val="16"/>
        </w:rPr>
        <w:t>Przewodnicząc</w:t>
      </w:r>
      <w:r w:rsidR="0002450B">
        <w:rPr>
          <w:rFonts w:ascii="Century Gothic" w:hAnsi="Century Gothic"/>
          <w:b/>
          <w:sz w:val="16"/>
          <w:szCs w:val="16"/>
        </w:rPr>
        <w:t xml:space="preserve">y </w:t>
      </w:r>
      <w:r w:rsidR="00182044" w:rsidRPr="00284D2F">
        <w:rPr>
          <w:rFonts w:ascii="Century Gothic" w:hAnsi="Century Gothic"/>
          <w:b/>
          <w:sz w:val="16"/>
          <w:szCs w:val="16"/>
        </w:rPr>
        <w:t>Komisji Skarg,</w:t>
      </w:r>
      <w:r w:rsidR="006D1FFF" w:rsidRPr="00284D2F">
        <w:rPr>
          <w:rFonts w:ascii="Century Gothic" w:hAnsi="Century Gothic"/>
          <w:b/>
          <w:sz w:val="16"/>
          <w:szCs w:val="16"/>
        </w:rPr>
        <w:t xml:space="preserve"> Wniosków i Petycji</w:t>
      </w:r>
      <w:r w:rsidRPr="00284D2F">
        <w:rPr>
          <w:rFonts w:ascii="Century Gothic" w:hAnsi="Century Gothic"/>
          <w:sz w:val="16"/>
          <w:szCs w:val="16"/>
        </w:rPr>
        <w:t xml:space="preserve">   </w:t>
      </w:r>
      <w:r w:rsidR="006D1FFF" w:rsidRPr="00284D2F">
        <w:rPr>
          <w:rFonts w:ascii="Century Gothic" w:hAnsi="Century Gothic"/>
          <w:sz w:val="16"/>
          <w:szCs w:val="16"/>
        </w:rPr>
        <w:t xml:space="preserve">                                         </w:t>
      </w:r>
    </w:p>
    <w:p w14:paraId="787321C2" w14:textId="0AF537F5" w:rsidR="00182044" w:rsidRPr="00284D2F" w:rsidRDefault="007E3EA9" w:rsidP="00E85514">
      <w:pPr>
        <w:spacing w:after="0"/>
        <w:rPr>
          <w:rFonts w:ascii="Century Gothic" w:hAnsi="Century Gothic"/>
          <w:b/>
          <w:sz w:val="16"/>
          <w:szCs w:val="16"/>
        </w:rPr>
      </w:pPr>
      <w:r w:rsidRPr="00284D2F">
        <w:rPr>
          <w:rFonts w:ascii="Century Gothic" w:hAnsi="Century Gothic"/>
          <w:sz w:val="16"/>
          <w:szCs w:val="16"/>
        </w:rPr>
        <w:tab/>
      </w:r>
      <w:r w:rsidRPr="00284D2F">
        <w:rPr>
          <w:rFonts w:ascii="Century Gothic" w:hAnsi="Century Gothic"/>
          <w:sz w:val="16"/>
          <w:szCs w:val="16"/>
        </w:rPr>
        <w:tab/>
      </w:r>
      <w:r w:rsidRPr="00284D2F">
        <w:rPr>
          <w:rFonts w:ascii="Century Gothic" w:hAnsi="Century Gothic"/>
          <w:sz w:val="16"/>
          <w:szCs w:val="16"/>
        </w:rPr>
        <w:tab/>
      </w:r>
      <w:r w:rsidRPr="00284D2F">
        <w:rPr>
          <w:rFonts w:ascii="Century Gothic" w:hAnsi="Century Gothic"/>
          <w:sz w:val="16"/>
          <w:szCs w:val="16"/>
        </w:rPr>
        <w:tab/>
      </w:r>
      <w:r w:rsidRPr="00284D2F">
        <w:rPr>
          <w:rFonts w:ascii="Century Gothic" w:hAnsi="Century Gothic"/>
          <w:sz w:val="16"/>
          <w:szCs w:val="16"/>
        </w:rPr>
        <w:tab/>
      </w:r>
      <w:r w:rsidRPr="00284D2F">
        <w:rPr>
          <w:rFonts w:ascii="Century Gothic" w:hAnsi="Century Gothic"/>
          <w:sz w:val="16"/>
          <w:szCs w:val="16"/>
        </w:rPr>
        <w:tab/>
      </w:r>
      <w:r w:rsidRPr="00284D2F">
        <w:rPr>
          <w:rFonts w:ascii="Century Gothic" w:hAnsi="Century Gothic"/>
          <w:sz w:val="16"/>
          <w:szCs w:val="16"/>
        </w:rPr>
        <w:tab/>
      </w:r>
      <w:r w:rsidRPr="00284D2F">
        <w:rPr>
          <w:rFonts w:ascii="Century Gothic" w:hAnsi="Century Gothic"/>
          <w:sz w:val="16"/>
          <w:szCs w:val="16"/>
        </w:rPr>
        <w:tab/>
      </w:r>
      <w:r w:rsidR="00235E30">
        <w:rPr>
          <w:rFonts w:ascii="Century Gothic" w:hAnsi="Century Gothic"/>
          <w:sz w:val="16"/>
          <w:szCs w:val="16"/>
        </w:rPr>
        <w:t>(-)</w:t>
      </w:r>
      <w:r w:rsidR="0002450B">
        <w:rPr>
          <w:rFonts w:ascii="Century Gothic" w:hAnsi="Century Gothic"/>
          <w:b/>
          <w:sz w:val="16"/>
          <w:szCs w:val="16"/>
        </w:rPr>
        <w:t xml:space="preserve"> Robert </w:t>
      </w:r>
      <w:proofErr w:type="spellStart"/>
      <w:r w:rsidR="0002450B">
        <w:rPr>
          <w:rFonts w:ascii="Century Gothic" w:hAnsi="Century Gothic"/>
          <w:b/>
          <w:sz w:val="16"/>
          <w:szCs w:val="16"/>
        </w:rPr>
        <w:t>Bałuniak</w:t>
      </w:r>
      <w:proofErr w:type="spellEnd"/>
    </w:p>
    <w:sectPr w:rsidR="00182044" w:rsidRPr="00284D2F" w:rsidSect="00284D2F">
      <w:headerReference w:type="default" r:id="rId7"/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D50EE" w14:textId="77777777" w:rsidR="0049531B" w:rsidRDefault="0049531B" w:rsidP="005B2493">
      <w:pPr>
        <w:spacing w:after="0" w:line="240" w:lineRule="auto"/>
      </w:pPr>
      <w:r>
        <w:separator/>
      </w:r>
    </w:p>
  </w:endnote>
  <w:endnote w:type="continuationSeparator" w:id="0">
    <w:p w14:paraId="3D538C90" w14:textId="77777777" w:rsidR="0049531B" w:rsidRDefault="0049531B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6B961" w14:textId="77777777" w:rsidR="0049531B" w:rsidRDefault="0049531B" w:rsidP="005B2493">
      <w:pPr>
        <w:spacing w:after="0" w:line="240" w:lineRule="auto"/>
      </w:pPr>
      <w:r>
        <w:separator/>
      </w:r>
    </w:p>
  </w:footnote>
  <w:footnote w:type="continuationSeparator" w:id="0">
    <w:p w14:paraId="75C58DB4" w14:textId="77777777" w:rsidR="0049531B" w:rsidRDefault="0049531B" w:rsidP="005B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F0625" w14:textId="0CE361BD" w:rsidR="005B2493" w:rsidRDefault="005B2493" w:rsidP="005B2493">
    <w:pPr>
      <w:pStyle w:val="Nagwek"/>
      <w:jc w:val="center"/>
    </w:pPr>
    <w:r w:rsidRPr="00B8560D">
      <w:rPr>
        <w:rFonts w:ascii="Century Gothic" w:hAnsi="Century Gothic"/>
        <w:b/>
        <w:bCs/>
        <w:noProof/>
      </w:rPr>
      <w:drawing>
        <wp:inline distT="0" distB="0" distL="0" distR="0" wp14:anchorId="0A295A11" wp14:editId="09C54795">
          <wp:extent cx="918308" cy="918308"/>
          <wp:effectExtent l="0" t="0" r="0" b="0"/>
          <wp:docPr id="1" name="Obraz 1" descr="Znalezione obrazy dla zapytania HERB RAWI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HERB RAWIC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377" cy="926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DB1F5" w14:textId="77777777" w:rsidR="005B2493" w:rsidRDefault="005B2493" w:rsidP="005B2493">
    <w:pPr>
      <w:pStyle w:val="Nagwek"/>
      <w:jc w:val="center"/>
    </w:pPr>
  </w:p>
  <w:p w14:paraId="3B3B13FE" w14:textId="429B8A84" w:rsidR="005B2493" w:rsidRPr="005B2493" w:rsidRDefault="005B2493" w:rsidP="005B2493">
    <w:pPr>
      <w:pStyle w:val="Nagwek"/>
      <w:jc w:val="center"/>
      <w:rPr>
        <w:rFonts w:ascii="Century Gothic" w:hAnsi="Century Gothic"/>
        <w:b/>
        <w:bCs/>
      </w:rPr>
    </w:pPr>
    <w:r w:rsidRPr="005B2493">
      <w:rPr>
        <w:rFonts w:ascii="Century Gothic" w:hAnsi="Century Gothic"/>
        <w:b/>
        <w:bCs/>
      </w:rPr>
      <w:t>KOMISJA SKARG WNIOSKÓW I PETYCJI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15F17"/>
    <w:multiLevelType w:val="hybridMultilevel"/>
    <w:tmpl w:val="38545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81D"/>
    <w:multiLevelType w:val="hybridMultilevel"/>
    <w:tmpl w:val="684EE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5B0C"/>
    <w:multiLevelType w:val="hybridMultilevel"/>
    <w:tmpl w:val="B63C8C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171C24"/>
    <w:multiLevelType w:val="hybridMultilevel"/>
    <w:tmpl w:val="7010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81024"/>
    <w:multiLevelType w:val="hybridMultilevel"/>
    <w:tmpl w:val="68340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164B4"/>
    <w:multiLevelType w:val="hybridMultilevel"/>
    <w:tmpl w:val="27FE9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965A8"/>
    <w:multiLevelType w:val="hybridMultilevel"/>
    <w:tmpl w:val="5646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2276">
    <w:abstractNumId w:val="4"/>
  </w:num>
  <w:num w:numId="2" w16cid:durableId="1539001261">
    <w:abstractNumId w:val="3"/>
  </w:num>
  <w:num w:numId="3" w16cid:durableId="281612667">
    <w:abstractNumId w:val="1"/>
  </w:num>
  <w:num w:numId="4" w16cid:durableId="1886404067">
    <w:abstractNumId w:val="6"/>
  </w:num>
  <w:num w:numId="5" w16cid:durableId="2442498">
    <w:abstractNumId w:val="0"/>
  </w:num>
  <w:num w:numId="6" w16cid:durableId="477069149">
    <w:abstractNumId w:val="2"/>
  </w:num>
  <w:num w:numId="7" w16cid:durableId="706681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53"/>
    <w:rsid w:val="0002450B"/>
    <w:rsid w:val="0003328E"/>
    <w:rsid w:val="000631C9"/>
    <w:rsid w:val="00096CF0"/>
    <w:rsid w:val="000F5062"/>
    <w:rsid w:val="0014592A"/>
    <w:rsid w:val="0018178E"/>
    <w:rsid w:val="00182044"/>
    <w:rsid w:val="001E4973"/>
    <w:rsid w:val="00213F1C"/>
    <w:rsid w:val="00235E30"/>
    <w:rsid w:val="00284D2F"/>
    <w:rsid w:val="00287E55"/>
    <w:rsid w:val="002A6E8C"/>
    <w:rsid w:val="00300B96"/>
    <w:rsid w:val="00326BE7"/>
    <w:rsid w:val="00336CC4"/>
    <w:rsid w:val="00353963"/>
    <w:rsid w:val="003D3B32"/>
    <w:rsid w:val="0042273D"/>
    <w:rsid w:val="004377DD"/>
    <w:rsid w:val="004847BF"/>
    <w:rsid w:val="0049531B"/>
    <w:rsid w:val="004C4F69"/>
    <w:rsid w:val="004C5BF3"/>
    <w:rsid w:val="004F20BF"/>
    <w:rsid w:val="005A2F62"/>
    <w:rsid w:val="005B2493"/>
    <w:rsid w:val="00653392"/>
    <w:rsid w:val="006B502A"/>
    <w:rsid w:val="006B65DD"/>
    <w:rsid w:val="006D1FFF"/>
    <w:rsid w:val="00715FE4"/>
    <w:rsid w:val="007700FB"/>
    <w:rsid w:val="00792F66"/>
    <w:rsid w:val="007B3F78"/>
    <w:rsid w:val="007C3B1D"/>
    <w:rsid w:val="007D4805"/>
    <w:rsid w:val="007E2CEB"/>
    <w:rsid w:val="007E3EA9"/>
    <w:rsid w:val="008736D3"/>
    <w:rsid w:val="00902C7A"/>
    <w:rsid w:val="00922026"/>
    <w:rsid w:val="00950082"/>
    <w:rsid w:val="00971DA6"/>
    <w:rsid w:val="009B6460"/>
    <w:rsid w:val="009C34C7"/>
    <w:rsid w:val="00A50C53"/>
    <w:rsid w:val="00A535DF"/>
    <w:rsid w:val="00A6484D"/>
    <w:rsid w:val="00B25723"/>
    <w:rsid w:val="00B722BF"/>
    <w:rsid w:val="00C3635B"/>
    <w:rsid w:val="00C52B61"/>
    <w:rsid w:val="00C96D94"/>
    <w:rsid w:val="00CA269E"/>
    <w:rsid w:val="00CC185E"/>
    <w:rsid w:val="00CD2967"/>
    <w:rsid w:val="00DA5384"/>
    <w:rsid w:val="00DD03A9"/>
    <w:rsid w:val="00E1711E"/>
    <w:rsid w:val="00E85514"/>
    <w:rsid w:val="00F001F6"/>
    <w:rsid w:val="00F65A60"/>
    <w:rsid w:val="00F80619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25A9"/>
  <w15:chartTrackingRefBased/>
  <w15:docId w15:val="{AB19D16D-947C-4925-9D97-DABF1F49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4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B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249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D1FFF"/>
    <w:pPr>
      <w:ind w:left="720"/>
      <w:contextualSpacing/>
    </w:pPr>
  </w:style>
  <w:style w:type="paragraph" w:customStyle="1" w:styleId="Default">
    <w:name w:val="Default"/>
    <w:rsid w:val="007C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Jankowska</dc:creator>
  <cp:keywords/>
  <dc:description/>
  <cp:lastModifiedBy>Joanna Jankowska</cp:lastModifiedBy>
  <cp:revision>30</cp:revision>
  <cp:lastPrinted>2023-11-29T06:51:00Z</cp:lastPrinted>
  <dcterms:created xsi:type="dcterms:W3CDTF">2018-12-11T10:50:00Z</dcterms:created>
  <dcterms:modified xsi:type="dcterms:W3CDTF">2024-12-04T05:26:00Z</dcterms:modified>
</cp:coreProperties>
</file>